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15E1A862" w:rsidR="007F2E28" w:rsidRDefault="002343CE" w:rsidP="56BE44A5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56BE44A5">
        <w:rPr>
          <w:rFonts w:ascii="Arial Narrow" w:eastAsia="Times New Roman" w:hAnsi="Arial Narrow" w:cs="Arial"/>
          <w:b/>
          <w:bCs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671B58" w:rsidRPr="56BE44A5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Luisa Brenna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 w:rsidRPr="56BE44A5">
        <w:rPr>
          <w:rFonts w:ascii="Arial Narrow" w:eastAsia="Times New Roman" w:hAnsi="Arial Narrow" w:cs="Arial"/>
          <w:b/>
          <w:bCs/>
          <w:sz w:val="20"/>
          <w:szCs w:val="20"/>
        </w:rPr>
        <w:t xml:space="preserve">Date of </w:t>
      </w:r>
      <w:r w:rsidR="696B6AD1" w:rsidRPr="56BE44A5">
        <w:rPr>
          <w:rFonts w:ascii="Arial Narrow" w:eastAsia="Times New Roman" w:hAnsi="Arial Narrow" w:cs="Arial"/>
          <w:b/>
          <w:bCs/>
          <w:sz w:val="20"/>
          <w:szCs w:val="20"/>
        </w:rPr>
        <w:t>L</w:t>
      </w:r>
      <w:r w:rsidR="00052B9A" w:rsidRPr="56BE44A5">
        <w:rPr>
          <w:rFonts w:ascii="Arial Narrow" w:eastAsia="Times New Roman" w:hAnsi="Arial Narrow" w:cs="Arial"/>
          <w:b/>
          <w:bCs/>
          <w:sz w:val="20"/>
          <w:szCs w:val="20"/>
        </w:rPr>
        <w:t xml:space="preserve">ast Update: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1187800702"/>
          <w:placeholder>
            <w:docPart w:val="952B834374694389A6673364F7A0291A"/>
          </w:placeholder>
          <w:date w:fullDate="2024-0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AD3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2/28/2024</w:t>
          </w:r>
        </w:sdtContent>
      </w:sdt>
    </w:p>
    <w:p w14:paraId="0CA3B0E9" w14:textId="7E600DB6" w:rsidR="00052B9A" w:rsidRPr="00C56282" w:rsidRDefault="00052B9A" w:rsidP="56BE44A5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56BE44A5">
        <w:rPr>
          <w:rFonts w:ascii="Arial Narrow" w:eastAsia="Times New Roman" w:hAnsi="Arial Narrow" w:cs="Arial"/>
          <w:b/>
          <w:bCs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2AF6FBFD" w:rsidRPr="56BE44A5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 xml:space="preserve">Identification </w:t>
          </w:r>
          <w:r w:rsidR="00671B58" w:rsidRPr="56BE44A5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 xml:space="preserve">Technician (Latent Print </w:t>
          </w:r>
          <w:r w:rsidR="64D9EA45" w:rsidRPr="56BE44A5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Examiner</w:t>
          </w:r>
          <w:r w:rsidR="00671B58" w:rsidRPr="56BE44A5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)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7DA6504D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7DA6504D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3B704343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7DA6504D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036CDA82" w:rsidR="002343CE" w:rsidRPr="007F2E28" w:rsidRDefault="00671B58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7DA6504D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6A84A" w14:textId="40194F05" w:rsidR="72221163" w:rsidRDefault="72221163">
                <w:r w:rsidRPr="7DA6504D">
                  <w:rPr>
                    <w:rFonts w:ascii="MS Gothic" w:eastAsia="MS Gothic" w:hAnsi="MS Gothic" w:cs="MS Gothic"/>
                  </w:rPr>
                  <w:t>☒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7DA6504D">
        <w:trPr>
          <w:trHeight w:val="76"/>
        </w:trPr>
        <w:tc>
          <w:tcPr>
            <w:tcW w:w="9355" w:type="dxa"/>
          </w:tcPr>
          <w:p w14:paraId="61D1F5D0" w14:textId="3C7DF30B" w:rsidR="007F2E28" w:rsidRPr="007F2E28" w:rsidRDefault="00671B58" w:rsidP="7DA6504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DA6504D">
              <w:rPr>
                <w:rFonts w:ascii="Arial Narrow" w:eastAsia="Times New Roman" w:hAnsi="Arial Narrow" w:cs="Times New Roman"/>
                <w:sz w:val="18"/>
                <w:szCs w:val="18"/>
              </w:rPr>
              <w:t>Latent Print Processing</w:t>
            </w:r>
            <w:r w:rsidR="4552AAD6" w:rsidRPr="7DA6504D">
              <w:rPr>
                <w:rFonts w:ascii="Arial Narrow" w:eastAsia="Times New Roman" w:hAnsi="Arial Narrow" w:cs="Times New Roman"/>
                <w:sz w:val="18"/>
                <w:szCs w:val="18"/>
              </w:rPr>
              <w:t>, Footwear Intelligence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671B58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3DD9B96A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University of Alaska Anchorage</w:t>
            </w:r>
          </w:p>
        </w:tc>
        <w:tc>
          <w:tcPr>
            <w:tcW w:w="2633" w:type="dxa"/>
          </w:tcPr>
          <w:p w14:paraId="61D1F5E0" w14:textId="64AAE296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2009-2016</w:t>
            </w:r>
          </w:p>
        </w:tc>
        <w:tc>
          <w:tcPr>
            <w:tcW w:w="1974" w:type="dxa"/>
          </w:tcPr>
          <w:p w14:paraId="61D1F5E1" w14:textId="0AC36E7C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Anthropology</w:t>
            </w:r>
          </w:p>
        </w:tc>
        <w:tc>
          <w:tcPr>
            <w:tcW w:w="2561" w:type="dxa"/>
          </w:tcPr>
          <w:p w14:paraId="61D1F5E2" w14:textId="0672444C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Bachelor of Science, Minor Psychology</w:t>
            </w:r>
          </w:p>
        </w:tc>
      </w:tr>
      <w:tr w:rsidR="00671B58" w:rsidRPr="007F2E28" w14:paraId="61D1F5E8" w14:textId="77777777" w:rsidTr="0048762B">
        <w:trPr>
          <w:trHeight w:val="247"/>
        </w:trPr>
        <w:tc>
          <w:tcPr>
            <w:tcW w:w="2251" w:type="dxa"/>
          </w:tcPr>
          <w:p w14:paraId="61D1F5E4" w14:textId="68B2C264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Stony Brook University / Turkana Basin Institute Field School</w:t>
            </w:r>
          </w:p>
        </w:tc>
        <w:tc>
          <w:tcPr>
            <w:tcW w:w="2633" w:type="dxa"/>
          </w:tcPr>
          <w:p w14:paraId="61D1F5E5" w14:textId="2CD86BAB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Fall 2013</w:t>
            </w:r>
          </w:p>
        </w:tc>
        <w:tc>
          <w:tcPr>
            <w:tcW w:w="1974" w:type="dxa"/>
          </w:tcPr>
          <w:p w14:paraId="61D1F5E6" w14:textId="05A743D6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Archaeology</w:t>
            </w:r>
          </w:p>
        </w:tc>
        <w:tc>
          <w:tcPr>
            <w:tcW w:w="2561" w:type="dxa"/>
          </w:tcPr>
          <w:p w14:paraId="61D1F5E7" w14:textId="7CE20B81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Certificate in Field Archaeology</w:t>
            </w:r>
          </w:p>
        </w:tc>
      </w:tr>
      <w:tr w:rsidR="00671B58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06E05EDC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Queens College</w:t>
            </w:r>
          </w:p>
        </w:tc>
        <w:tc>
          <w:tcPr>
            <w:tcW w:w="2633" w:type="dxa"/>
          </w:tcPr>
          <w:p w14:paraId="61D1F5EA" w14:textId="68A3CF4C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2010-2011</w:t>
            </w:r>
          </w:p>
        </w:tc>
        <w:tc>
          <w:tcPr>
            <w:tcW w:w="1974" w:type="dxa"/>
          </w:tcPr>
          <w:p w14:paraId="61D1F5EB" w14:textId="6F548B58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Undeclared</w:t>
            </w:r>
          </w:p>
        </w:tc>
        <w:tc>
          <w:tcPr>
            <w:tcW w:w="2561" w:type="dxa"/>
          </w:tcPr>
          <w:p w14:paraId="61D1F5EC" w14:textId="1972AF06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N/A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CD042E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27FDED92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  <w:p w14:paraId="48C4BA34" w14:textId="77777777" w:rsidR="76B20CEC" w:rsidRDefault="76B20CEC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  <w:p w14:paraId="30CB7FDF" w14:textId="77777777" w:rsidR="76B20CEC" w:rsidRDefault="76B20CEC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  <w:p w14:paraId="416FEE3C" w14:textId="77777777" w:rsidR="76B20CEC" w:rsidRDefault="76B20CEC"/>
        </w:tc>
      </w:tr>
      <w:tr w:rsidR="00F10FCF" w14:paraId="5A9440FB" w14:textId="77777777" w:rsidTr="008968A2">
        <w:trPr>
          <w:trHeight w:val="228"/>
        </w:trPr>
        <w:tc>
          <w:tcPr>
            <w:tcW w:w="3932" w:type="dxa"/>
            <w:shd w:val="clear" w:color="auto" w:fill="F3F3F3"/>
          </w:tcPr>
          <w:p w14:paraId="25781485" w14:textId="1520B424" w:rsidR="00F10FCF" w:rsidRDefault="00F10FCF" w:rsidP="008968A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Tonal Transitions: Causes and Visual Effects (4hrs)</w:t>
            </w:r>
          </w:p>
        </w:tc>
        <w:tc>
          <w:tcPr>
            <w:tcW w:w="3843" w:type="dxa"/>
            <w:shd w:val="clear" w:color="auto" w:fill="F3F3F3"/>
          </w:tcPr>
          <w:p w14:paraId="0AB7E80B" w14:textId="2EFFA179" w:rsidR="00F10FCF" w:rsidRDefault="00F10FCF" w:rsidP="008968A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Evolve Forensics – Alice White (Online)</w:t>
            </w:r>
          </w:p>
        </w:tc>
        <w:tc>
          <w:tcPr>
            <w:tcW w:w="1593" w:type="dxa"/>
            <w:shd w:val="clear" w:color="auto" w:fill="F3F3F3"/>
          </w:tcPr>
          <w:p w14:paraId="4C4DAA8A" w14:textId="6ED179CC" w:rsidR="00F10FCF" w:rsidRDefault="00CD042E" w:rsidP="008968A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Feb. 27, 2024</w:t>
            </w:r>
          </w:p>
        </w:tc>
      </w:tr>
      <w:tr w:rsidR="00DC24D4" w14:paraId="773DAFA0" w14:textId="77777777" w:rsidTr="008968A2">
        <w:trPr>
          <w:trHeight w:val="228"/>
        </w:trPr>
        <w:tc>
          <w:tcPr>
            <w:tcW w:w="3932" w:type="dxa"/>
            <w:shd w:val="clear" w:color="auto" w:fill="F3F3F3"/>
          </w:tcPr>
          <w:p w14:paraId="3B142C97" w14:textId="0F81BEDA" w:rsidR="00DC24D4" w:rsidRPr="76B20CEC" w:rsidRDefault="00DC24D4" w:rsidP="008968A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Advanced Fingerprint Distortion</w:t>
            </w:r>
            <w:r w:rsidR="006739A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(4hrs)</w:t>
            </w:r>
          </w:p>
        </w:tc>
        <w:tc>
          <w:tcPr>
            <w:tcW w:w="3843" w:type="dxa"/>
            <w:shd w:val="clear" w:color="auto" w:fill="F3F3F3"/>
          </w:tcPr>
          <w:p w14:paraId="0FFF71E7" w14:textId="18F9CF00" w:rsidR="00DC24D4" w:rsidRPr="76B20CEC" w:rsidRDefault="00802A77" w:rsidP="008968A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Evolve Forensics – Alice White</w:t>
            </w:r>
            <w:r w:rsidR="00F10F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(Online)</w:t>
            </w:r>
          </w:p>
        </w:tc>
        <w:tc>
          <w:tcPr>
            <w:tcW w:w="1593" w:type="dxa"/>
            <w:shd w:val="clear" w:color="auto" w:fill="F3F3F3"/>
          </w:tcPr>
          <w:p w14:paraId="55C1649D" w14:textId="73610BD6" w:rsidR="00DC24D4" w:rsidRPr="76B20CEC" w:rsidRDefault="00117751" w:rsidP="008968A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Feb. 15, 2024</w:t>
            </w:r>
          </w:p>
        </w:tc>
      </w:tr>
      <w:tr w:rsidR="27FDED92" w14:paraId="77400A88" w14:textId="77777777" w:rsidTr="27FDED92">
        <w:trPr>
          <w:trHeight w:val="228"/>
        </w:trPr>
        <w:tc>
          <w:tcPr>
            <w:tcW w:w="3932" w:type="dxa"/>
            <w:shd w:val="clear" w:color="auto" w:fill="F3F3F3"/>
          </w:tcPr>
          <w:p w14:paraId="4382015F" w14:textId="011FB6F7" w:rsidR="0FAB3E02" w:rsidRDefault="0FAB3E02" w:rsidP="27FDED9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7FDED92">
              <w:rPr>
                <w:rFonts w:ascii="Arial Narrow" w:eastAsia="Times New Roman" w:hAnsi="Arial Narrow" w:cs="Times New Roman"/>
                <w:sz w:val="18"/>
                <w:szCs w:val="18"/>
              </w:rPr>
              <w:t>Advanced Photoshop Training (8hrs)</w:t>
            </w:r>
          </w:p>
        </w:tc>
        <w:tc>
          <w:tcPr>
            <w:tcW w:w="3843" w:type="dxa"/>
            <w:shd w:val="clear" w:color="auto" w:fill="F3F3F3"/>
          </w:tcPr>
          <w:p w14:paraId="6564A74C" w14:textId="6AC80C7C" w:rsidR="0FAB3E02" w:rsidRDefault="0FAB3E02" w:rsidP="27FDED9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7FDED92">
              <w:rPr>
                <w:rFonts w:ascii="Arial Narrow" w:eastAsia="Times New Roman" w:hAnsi="Arial Narrow" w:cs="Times New Roman"/>
                <w:sz w:val="18"/>
                <w:szCs w:val="18"/>
              </w:rPr>
              <w:t>Delta Forensics</w:t>
            </w:r>
            <w:r w:rsidR="002944A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(Online)</w:t>
            </w:r>
          </w:p>
        </w:tc>
        <w:tc>
          <w:tcPr>
            <w:tcW w:w="1593" w:type="dxa"/>
            <w:shd w:val="clear" w:color="auto" w:fill="F3F3F3"/>
          </w:tcPr>
          <w:p w14:paraId="409E8D12" w14:textId="2C8A4E0C" w:rsidR="5230E627" w:rsidRDefault="5230E627" w:rsidP="27FDED9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7FDED92">
              <w:rPr>
                <w:rFonts w:ascii="Arial Narrow" w:eastAsia="Times New Roman" w:hAnsi="Arial Narrow" w:cs="Times New Roman"/>
                <w:sz w:val="18"/>
                <w:szCs w:val="18"/>
              </w:rPr>
              <w:t>Jan. 16, 2024</w:t>
            </w:r>
          </w:p>
        </w:tc>
      </w:tr>
      <w:tr w:rsidR="7DA6504D" w14:paraId="19AD227D" w14:textId="77777777" w:rsidTr="27FDED92">
        <w:trPr>
          <w:trHeight w:val="228"/>
        </w:trPr>
        <w:tc>
          <w:tcPr>
            <w:tcW w:w="3932" w:type="dxa"/>
            <w:shd w:val="clear" w:color="auto" w:fill="F3F3F3"/>
          </w:tcPr>
          <w:p w14:paraId="6BD706C5" w14:textId="04ABF02B" w:rsidR="3965B165" w:rsidRDefault="3965B165" w:rsidP="7DA6504D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DA6504D">
              <w:rPr>
                <w:rFonts w:ascii="Arial Narrow" w:eastAsia="Times New Roman" w:hAnsi="Arial Narrow" w:cs="Times New Roman"/>
                <w:sz w:val="18"/>
                <w:szCs w:val="18"/>
              </w:rPr>
              <w:t>Basic Photoshop Training (8hrs)</w:t>
            </w:r>
          </w:p>
        </w:tc>
        <w:tc>
          <w:tcPr>
            <w:tcW w:w="3843" w:type="dxa"/>
            <w:shd w:val="clear" w:color="auto" w:fill="F3F3F3"/>
          </w:tcPr>
          <w:p w14:paraId="6183FFBF" w14:textId="230D5E5B" w:rsidR="3965B165" w:rsidRDefault="3965B165" w:rsidP="7DA6504D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DA6504D">
              <w:rPr>
                <w:rFonts w:ascii="Arial Narrow" w:eastAsia="Times New Roman" w:hAnsi="Arial Narrow" w:cs="Times New Roman"/>
                <w:sz w:val="18"/>
                <w:szCs w:val="18"/>
              </w:rPr>
              <w:t>Delta Forensics</w:t>
            </w:r>
            <w:r w:rsidR="002944A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(Online)</w:t>
            </w:r>
          </w:p>
        </w:tc>
        <w:tc>
          <w:tcPr>
            <w:tcW w:w="1593" w:type="dxa"/>
            <w:shd w:val="clear" w:color="auto" w:fill="F3F3F3"/>
          </w:tcPr>
          <w:p w14:paraId="014CAD3C" w14:textId="452CF382" w:rsidR="3965B165" w:rsidRDefault="3965B165" w:rsidP="7DA6504D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DA6504D">
              <w:rPr>
                <w:rFonts w:ascii="Arial Narrow" w:eastAsia="Times New Roman" w:hAnsi="Arial Narrow" w:cs="Times New Roman"/>
                <w:sz w:val="18"/>
                <w:szCs w:val="18"/>
              </w:rPr>
              <w:t>Dec. 4, 2023</w:t>
            </w:r>
          </w:p>
        </w:tc>
      </w:tr>
      <w:tr w:rsidR="00E45DAE" w14:paraId="17CDE0F8" w14:textId="77777777" w:rsidTr="27FDED92">
        <w:trPr>
          <w:trHeight w:val="228"/>
        </w:trPr>
        <w:tc>
          <w:tcPr>
            <w:tcW w:w="3932" w:type="dxa"/>
            <w:shd w:val="clear" w:color="auto" w:fill="F3F3F3"/>
          </w:tcPr>
          <w:p w14:paraId="418B86DB" w14:textId="2F2F8A0D" w:rsidR="00E45DAE" w:rsidRPr="7DA6504D" w:rsidRDefault="00E45DAE" w:rsidP="7DA6504D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Implementing the Expanded </w:t>
            </w:r>
            <w:r w:rsidR="002944AB">
              <w:rPr>
                <w:rFonts w:ascii="Arial Narrow" w:eastAsia="Times New Roman" w:hAnsi="Arial Narrow" w:cs="Times New Roman"/>
                <w:sz w:val="18"/>
                <w:szCs w:val="18"/>
              </w:rPr>
              <w:t>OSAC Conclusion Scale</w:t>
            </w:r>
            <w:r w:rsidR="006739A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(4hrs)</w:t>
            </w:r>
          </w:p>
        </w:tc>
        <w:tc>
          <w:tcPr>
            <w:tcW w:w="3843" w:type="dxa"/>
            <w:shd w:val="clear" w:color="auto" w:fill="F3F3F3"/>
          </w:tcPr>
          <w:p w14:paraId="20C146E4" w14:textId="5FA2BE46" w:rsidR="00E45DAE" w:rsidRPr="7DA6504D" w:rsidRDefault="002944AB" w:rsidP="7DA6504D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Evolve Forensics</w:t>
            </w:r>
            <w:r w:rsidR="00802A7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– Glenn Langen</w:t>
            </w:r>
            <w:r w:rsidR="00117751">
              <w:rPr>
                <w:rFonts w:ascii="Arial Narrow" w:eastAsia="Times New Roman" w:hAnsi="Arial Narrow" w:cs="Times New Roman"/>
                <w:sz w:val="18"/>
                <w:szCs w:val="18"/>
              </w:rPr>
              <w:t>burg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(Online)</w:t>
            </w:r>
          </w:p>
        </w:tc>
        <w:tc>
          <w:tcPr>
            <w:tcW w:w="1593" w:type="dxa"/>
            <w:shd w:val="clear" w:color="auto" w:fill="F3F3F3"/>
          </w:tcPr>
          <w:p w14:paraId="31C96FAC" w14:textId="10873A9C" w:rsidR="00E45DAE" w:rsidRPr="7DA6504D" w:rsidRDefault="00DC24D4" w:rsidP="7DA6504D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Nov. 29, 2023</w:t>
            </w:r>
          </w:p>
        </w:tc>
      </w:tr>
      <w:tr w:rsidR="56BE44A5" w14:paraId="6BAB9DDE" w14:textId="77777777" w:rsidTr="27FDED92">
        <w:trPr>
          <w:trHeight w:val="228"/>
        </w:trPr>
        <w:tc>
          <w:tcPr>
            <w:tcW w:w="3932" w:type="dxa"/>
            <w:shd w:val="clear" w:color="auto" w:fill="F3F3F3"/>
          </w:tcPr>
          <w:p w14:paraId="0D64AFE7" w14:textId="4B36854A" w:rsidR="1FCAEA52" w:rsidRDefault="1FCAEA52" w:rsidP="56BE44A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6BE44A5">
              <w:rPr>
                <w:rFonts w:ascii="Arial Narrow" w:eastAsia="Times New Roman" w:hAnsi="Arial Narrow" w:cs="Times New Roman"/>
                <w:sz w:val="18"/>
                <w:szCs w:val="18"/>
              </w:rPr>
              <w:t>Ethics, Impartiality and Confidentiality</w:t>
            </w:r>
          </w:p>
        </w:tc>
        <w:tc>
          <w:tcPr>
            <w:tcW w:w="3843" w:type="dxa"/>
            <w:shd w:val="clear" w:color="auto" w:fill="F3F3F3"/>
          </w:tcPr>
          <w:p w14:paraId="7529ECC4" w14:textId="2F7C8F78" w:rsidR="1FCAEA52" w:rsidRDefault="1FCAEA52" w:rsidP="56BE44A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6BE44A5">
              <w:rPr>
                <w:rFonts w:ascii="Arial Narrow" w:eastAsia="Times New Roman" w:hAnsi="Arial Narrow" w:cs="Times New Roman"/>
                <w:sz w:val="18"/>
                <w:szCs w:val="18"/>
              </w:rPr>
              <w:t>Anja Einseln – Seaglass Training</w:t>
            </w:r>
          </w:p>
        </w:tc>
        <w:tc>
          <w:tcPr>
            <w:tcW w:w="1593" w:type="dxa"/>
            <w:shd w:val="clear" w:color="auto" w:fill="F3F3F3"/>
          </w:tcPr>
          <w:p w14:paraId="38EF0DD5" w14:textId="0BF2AE43" w:rsidR="1FCAEA52" w:rsidRDefault="1FCAEA52" w:rsidP="56BE44A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6BE44A5">
              <w:rPr>
                <w:rFonts w:ascii="Arial Narrow" w:eastAsia="Times New Roman" w:hAnsi="Arial Narrow" w:cs="Times New Roman"/>
                <w:sz w:val="18"/>
                <w:szCs w:val="18"/>
              </w:rPr>
              <w:t>May 10, 2023</w:t>
            </w:r>
          </w:p>
        </w:tc>
      </w:tr>
      <w:tr w:rsidR="56BE44A5" w14:paraId="6ABA4448" w14:textId="77777777" w:rsidTr="27FDED92">
        <w:trPr>
          <w:trHeight w:val="228"/>
        </w:trPr>
        <w:tc>
          <w:tcPr>
            <w:tcW w:w="3932" w:type="dxa"/>
            <w:shd w:val="clear" w:color="auto" w:fill="F3F3F3"/>
          </w:tcPr>
          <w:p w14:paraId="7348DA14" w14:textId="1EAC2E11" w:rsidR="1FCAEA52" w:rsidRDefault="1FCAEA52" w:rsidP="56BE44A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6BE44A5">
              <w:rPr>
                <w:rFonts w:ascii="Arial Narrow" w:eastAsia="Times New Roman" w:hAnsi="Arial Narrow" w:cs="Times New Roman"/>
                <w:sz w:val="18"/>
                <w:szCs w:val="18"/>
              </w:rPr>
              <w:t>Root Cause Analysis</w:t>
            </w:r>
          </w:p>
        </w:tc>
        <w:tc>
          <w:tcPr>
            <w:tcW w:w="3843" w:type="dxa"/>
            <w:shd w:val="clear" w:color="auto" w:fill="F3F3F3"/>
          </w:tcPr>
          <w:p w14:paraId="13A960DA" w14:textId="44501C13" w:rsidR="1FCAEA52" w:rsidRDefault="1FCAEA52" w:rsidP="56BE44A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6BE44A5">
              <w:rPr>
                <w:rFonts w:ascii="Arial Narrow" w:eastAsia="Times New Roman" w:hAnsi="Arial Narrow" w:cs="Times New Roman"/>
                <w:sz w:val="18"/>
                <w:szCs w:val="18"/>
              </w:rPr>
              <w:t>Anja Einseln – Seaglass Training</w:t>
            </w:r>
          </w:p>
        </w:tc>
        <w:tc>
          <w:tcPr>
            <w:tcW w:w="1593" w:type="dxa"/>
            <w:shd w:val="clear" w:color="auto" w:fill="F3F3F3"/>
          </w:tcPr>
          <w:p w14:paraId="0DA0D0AB" w14:textId="31FBDBF6" w:rsidR="1FCAEA52" w:rsidRDefault="1FCAEA52" w:rsidP="56BE44A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6BE44A5">
              <w:rPr>
                <w:rFonts w:ascii="Arial Narrow" w:eastAsia="Times New Roman" w:hAnsi="Arial Narrow" w:cs="Times New Roman"/>
                <w:sz w:val="18"/>
                <w:szCs w:val="18"/>
              </w:rPr>
              <w:t>May 9, 2023</w:t>
            </w:r>
          </w:p>
        </w:tc>
      </w:tr>
      <w:tr w:rsidR="56BE44A5" w14:paraId="14ADCF74" w14:textId="77777777" w:rsidTr="27FDED92">
        <w:trPr>
          <w:trHeight w:val="228"/>
        </w:trPr>
        <w:tc>
          <w:tcPr>
            <w:tcW w:w="3932" w:type="dxa"/>
            <w:shd w:val="clear" w:color="auto" w:fill="F3F3F3"/>
          </w:tcPr>
          <w:p w14:paraId="5D979B6E" w14:textId="27AE2061" w:rsidR="1FCAEA52" w:rsidRDefault="1FCAEA52" w:rsidP="56BE44A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6BE44A5">
              <w:rPr>
                <w:rFonts w:ascii="Arial Narrow" w:eastAsia="Times New Roman" w:hAnsi="Arial Narrow" w:cs="Times New Roman"/>
                <w:sz w:val="18"/>
                <w:szCs w:val="18"/>
              </w:rPr>
              <w:t>Error Rates, Human Factors, &amp; Quality Management Systems</w:t>
            </w:r>
          </w:p>
        </w:tc>
        <w:tc>
          <w:tcPr>
            <w:tcW w:w="3843" w:type="dxa"/>
            <w:shd w:val="clear" w:color="auto" w:fill="F3F3F3"/>
          </w:tcPr>
          <w:p w14:paraId="3FC68D60" w14:textId="3928D2AF" w:rsidR="1FCAEA52" w:rsidRDefault="1FCAEA52" w:rsidP="56BE44A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6BE44A5">
              <w:rPr>
                <w:rFonts w:ascii="Arial Narrow" w:eastAsia="Times New Roman" w:hAnsi="Arial Narrow" w:cs="Times New Roman"/>
                <w:sz w:val="18"/>
                <w:szCs w:val="18"/>
              </w:rPr>
              <w:t>Alice White – Evolve Forensics (Online)</w:t>
            </w:r>
          </w:p>
        </w:tc>
        <w:tc>
          <w:tcPr>
            <w:tcW w:w="1593" w:type="dxa"/>
            <w:shd w:val="clear" w:color="auto" w:fill="F3F3F3"/>
          </w:tcPr>
          <w:p w14:paraId="22F68F28" w14:textId="36DD002C" w:rsidR="1FCAEA52" w:rsidRDefault="1FCAEA52" w:rsidP="56BE44A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6BE44A5">
              <w:rPr>
                <w:rFonts w:ascii="Arial Narrow" w:eastAsia="Times New Roman" w:hAnsi="Arial Narrow" w:cs="Times New Roman"/>
                <w:sz w:val="18"/>
                <w:szCs w:val="18"/>
              </w:rPr>
              <w:t>March 28, 2023</w:t>
            </w:r>
          </w:p>
        </w:tc>
      </w:tr>
      <w:tr w:rsidR="76B20CEC" w14:paraId="3CAFF590" w14:textId="77777777" w:rsidTr="27FDED92">
        <w:trPr>
          <w:trHeight w:val="228"/>
        </w:trPr>
        <w:tc>
          <w:tcPr>
            <w:tcW w:w="3932" w:type="dxa"/>
            <w:shd w:val="clear" w:color="auto" w:fill="F3F3F3"/>
          </w:tcPr>
          <w:p w14:paraId="04DA04E9" w14:textId="1769FF14" w:rsidR="6BE36B3E" w:rsidRDefault="6BE36B3E" w:rsidP="76B20CEC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6B20CEC">
              <w:rPr>
                <w:rFonts w:ascii="Arial Narrow" w:eastAsia="Times New Roman" w:hAnsi="Arial Narrow" w:cs="Times New Roman"/>
                <w:sz w:val="18"/>
                <w:szCs w:val="18"/>
              </w:rPr>
              <w:t>Basic Fingerprint Distortion - (4hrs)</w:t>
            </w:r>
          </w:p>
        </w:tc>
        <w:tc>
          <w:tcPr>
            <w:tcW w:w="3843" w:type="dxa"/>
            <w:shd w:val="clear" w:color="auto" w:fill="F3F3F3"/>
          </w:tcPr>
          <w:p w14:paraId="30DCA172" w14:textId="75F18444" w:rsidR="6BE36B3E" w:rsidRDefault="6BE36B3E" w:rsidP="76B20CEC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6B20CEC">
              <w:rPr>
                <w:rFonts w:ascii="Arial Narrow" w:eastAsia="Times New Roman" w:hAnsi="Arial Narrow" w:cs="Times New Roman"/>
                <w:sz w:val="18"/>
                <w:szCs w:val="18"/>
              </w:rPr>
              <w:t>Alice White – Evolve Forensics (Online)</w:t>
            </w:r>
          </w:p>
        </w:tc>
        <w:tc>
          <w:tcPr>
            <w:tcW w:w="1593" w:type="dxa"/>
            <w:shd w:val="clear" w:color="auto" w:fill="F3F3F3"/>
          </w:tcPr>
          <w:p w14:paraId="2EEF09EF" w14:textId="64CF820A" w:rsidR="6BE36B3E" w:rsidRDefault="6BE36B3E" w:rsidP="76B20CEC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6B20CEC">
              <w:rPr>
                <w:rFonts w:ascii="Arial Narrow" w:eastAsia="Times New Roman" w:hAnsi="Arial Narrow" w:cs="Times New Roman"/>
                <w:sz w:val="18"/>
                <w:szCs w:val="18"/>
              </w:rPr>
              <w:t>March 15, 2023</w:t>
            </w:r>
          </w:p>
        </w:tc>
      </w:tr>
      <w:tr w:rsidR="00671B58" w:rsidRPr="007F2E28" w14:paraId="61D1F601" w14:textId="77777777" w:rsidTr="27FDED92">
        <w:trPr>
          <w:trHeight w:val="266"/>
        </w:trPr>
        <w:tc>
          <w:tcPr>
            <w:tcW w:w="3932" w:type="dxa"/>
          </w:tcPr>
          <w:p w14:paraId="61D1F5FE" w14:textId="484804C7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Latent Print Processing Testimony 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–</w:t>
            </w: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4hrs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3843" w:type="dxa"/>
          </w:tcPr>
          <w:p w14:paraId="61D1F5FF" w14:textId="7CA30AB1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Andrew Reitnauer – Delta Forensics (Online)</w:t>
            </w:r>
          </w:p>
        </w:tc>
        <w:tc>
          <w:tcPr>
            <w:tcW w:w="1593" w:type="dxa"/>
          </w:tcPr>
          <w:p w14:paraId="61D1F600" w14:textId="15DE20CA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Nov. 2, 2022</w:t>
            </w:r>
          </w:p>
        </w:tc>
      </w:tr>
      <w:tr w:rsidR="00671B58" w:rsidRPr="007F2E28" w14:paraId="61D1F605" w14:textId="77777777" w:rsidTr="27FDED92">
        <w:trPr>
          <w:trHeight w:val="247"/>
        </w:trPr>
        <w:tc>
          <w:tcPr>
            <w:tcW w:w="3932" w:type="dxa"/>
          </w:tcPr>
          <w:p w14:paraId="61D1F602" w14:textId="5C823B18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Footwear Comparisons for Beginners to Experienced Examiners 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–</w:t>
            </w: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4hrs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3843" w:type="dxa"/>
          </w:tcPr>
          <w:p w14:paraId="61D1F603" w14:textId="6413FC6B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International Association for Identification 2022 Educational Conference</w:t>
            </w:r>
          </w:p>
        </w:tc>
        <w:tc>
          <w:tcPr>
            <w:tcW w:w="1593" w:type="dxa"/>
          </w:tcPr>
          <w:p w14:paraId="61D1F604" w14:textId="6DC7893B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August 2022</w:t>
            </w:r>
          </w:p>
        </w:tc>
      </w:tr>
      <w:tr w:rsidR="00671B58" w:rsidRPr="007F2E28" w14:paraId="61D1F609" w14:textId="77777777" w:rsidTr="27FDED92">
        <w:trPr>
          <w:trHeight w:val="266"/>
        </w:trPr>
        <w:tc>
          <w:tcPr>
            <w:tcW w:w="3932" w:type="dxa"/>
          </w:tcPr>
          <w:p w14:paraId="61D1F606" w14:textId="72AC09D7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Beyond Mayfield: Wrongful Convictions due to Fingerprint Errors &amp; Lessons Learned 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–</w:t>
            </w: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1hr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3843" w:type="dxa"/>
          </w:tcPr>
          <w:p w14:paraId="61D1F607" w14:textId="694F4511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International Association for Identification 2022 Educational Conference</w:t>
            </w:r>
          </w:p>
        </w:tc>
        <w:tc>
          <w:tcPr>
            <w:tcW w:w="1593" w:type="dxa"/>
          </w:tcPr>
          <w:p w14:paraId="61D1F608" w14:textId="21197CF0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August 2022</w:t>
            </w:r>
          </w:p>
        </w:tc>
      </w:tr>
      <w:tr w:rsidR="00671B58" w:rsidRPr="007F2E28" w14:paraId="61D1F60D" w14:textId="77777777" w:rsidTr="27FDED92">
        <w:trPr>
          <w:trHeight w:val="247"/>
        </w:trPr>
        <w:tc>
          <w:tcPr>
            <w:tcW w:w="3932" w:type="dxa"/>
          </w:tcPr>
          <w:p w14:paraId="61D1F60A" w14:textId="30198D6D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Imagine Porous Fingerprint Evidence 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–</w:t>
            </w: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3hrs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3843" w:type="dxa"/>
          </w:tcPr>
          <w:p w14:paraId="61D1F60B" w14:textId="0767A061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International Association for Identification 2022 Educational Conference</w:t>
            </w:r>
          </w:p>
        </w:tc>
        <w:tc>
          <w:tcPr>
            <w:tcW w:w="1593" w:type="dxa"/>
          </w:tcPr>
          <w:p w14:paraId="61D1F60C" w14:textId="2D806EB3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August 2022</w:t>
            </w:r>
          </w:p>
        </w:tc>
      </w:tr>
      <w:tr w:rsidR="00671B58" w:rsidRPr="007F2E28" w14:paraId="3B465EF7" w14:textId="77777777" w:rsidTr="27FDED92">
        <w:trPr>
          <w:trHeight w:val="247"/>
        </w:trPr>
        <w:tc>
          <w:tcPr>
            <w:tcW w:w="3932" w:type="dxa"/>
          </w:tcPr>
          <w:p w14:paraId="3C9789A9" w14:textId="46AFAF9C" w:rsidR="00671B58" w:rsidRPr="1CA89C3B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Footwear Evidence: Forgotten, Avoided, Unconventional? 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–</w:t>
            </w: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1hr</w:t>
            </w:r>
            <w:r w:rsidR="00C031F9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3843" w:type="dxa"/>
          </w:tcPr>
          <w:p w14:paraId="1C88E7F9" w14:textId="7F04F420" w:rsidR="00671B58" w:rsidRPr="1CA89C3B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International Association for Identification 2022 Educational Conference</w:t>
            </w:r>
          </w:p>
        </w:tc>
        <w:tc>
          <w:tcPr>
            <w:tcW w:w="1593" w:type="dxa"/>
          </w:tcPr>
          <w:p w14:paraId="4B37EB30" w14:textId="7C16785E" w:rsidR="00671B58" w:rsidRPr="1CA89C3B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August 2022</w:t>
            </w:r>
          </w:p>
        </w:tc>
      </w:tr>
      <w:tr w:rsidR="00671B58" w:rsidRPr="007F2E28" w14:paraId="4130C686" w14:textId="77777777" w:rsidTr="27FDED92">
        <w:trPr>
          <w:trHeight w:val="247"/>
        </w:trPr>
        <w:tc>
          <w:tcPr>
            <w:tcW w:w="3932" w:type="dxa"/>
          </w:tcPr>
          <w:p w14:paraId="1F5688F1" w14:textId="073CE909" w:rsidR="00671B58" w:rsidRPr="1CA89C3B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Footwear Evidence Conclusions: A Discussion of Standards, Recommendations, &amp; Structure (1 hr)</w:t>
            </w:r>
          </w:p>
        </w:tc>
        <w:tc>
          <w:tcPr>
            <w:tcW w:w="3843" w:type="dxa"/>
          </w:tcPr>
          <w:p w14:paraId="55D0362E" w14:textId="46C4B664" w:rsidR="00671B58" w:rsidRPr="1CA89C3B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National Institute of Justice (Online)</w:t>
            </w:r>
          </w:p>
        </w:tc>
        <w:tc>
          <w:tcPr>
            <w:tcW w:w="1593" w:type="dxa"/>
          </w:tcPr>
          <w:p w14:paraId="2FBB5821" w14:textId="0395F60B" w:rsidR="00671B58" w:rsidRPr="1CA89C3B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Sept. 30, 2021</w:t>
            </w:r>
          </w:p>
        </w:tc>
      </w:tr>
      <w:tr w:rsidR="00671B58" w:rsidRPr="007F2E28" w14:paraId="389E5D03" w14:textId="77777777" w:rsidTr="27FDED92">
        <w:trPr>
          <w:trHeight w:val="247"/>
        </w:trPr>
        <w:tc>
          <w:tcPr>
            <w:tcW w:w="3932" w:type="dxa"/>
          </w:tcPr>
          <w:p w14:paraId="2B92FB08" w14:textId="2E630C7D" w:rsidR="00671B58" w:rsidRPr="1CA89C3B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Death Investigation Training Basics</w:t>
            </w:r>
          </w:p>
        </w:tc>
        <w:tc>
          <w:tcPr>
            <w:tcW w:w="3843" w:type="dxa"/>
          </w:tcPr>
          <w:p w14:paraId="40B51D79" w14:textId="28E2ED6E" w:rsidR="00671B58" w:rsidRPr="1CA89C3B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University of North Dakota</w:t>
            </w:r>
          </w:p>
        </w:tc>
        <w:tc>
          <w:tcPr>
            <w:tcW w:w="1593" w:type="dxa"/>
          </w:tcPr>
          <w:p w14:paraId="7F38944D" w14:textId="24BB5C85" w:rsidR="00671B58" w:rsidRPr="1CA89C3B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April 2020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CD042E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2B679B4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6" w14:textId="3E683595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7" w14:textId="69947B6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03BF03C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A" w14:textId="002F0AE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B" w14:textId="2D1AB4F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13BC92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E" w14:textId="1EDB140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F" w14:textId="3C1288A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4" w14:textId="77777777" w:rsidTr="0048762B">
        <w:trPr>
          <w:trHeight w:val="233"/>
        </w:trPr>
        <w:tc>
          <w:tcPr>
            <w:tcW w:w="3932" w:type="dxa"/>
          </w:tcPr>
          <w:p w14:paraId="61D1F621" w14:textId="317FE13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CD042E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671B58" w:rsidRPr="007F2E28" w14:paraId="61D1F63B" w14:textId="77777777" w:rsidTr="0048762B">
        <w:tc>
          <w:tcPr>
            <w:tcW w:w="3775" w:type="dxa"/>
          </w:tcPr>
          <w:p w14:paraId="61D1F638" w14:textId="121784DC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International Association for Identification</w:t>
            </w:r>
          </w:p>
        </w:tc>
        <w:tc>
          <w:tcPr>
            <w:tcW w:w="2070" w:type="dxa"/>
          </w:tcPr>
          <w:p w14:paraId="61D1F639" w14:textId="2B50B919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2021 - Present</w:t>
            </w:r>
          </w:p>
        </w:tc>
        <w:tc>
          <w:tcPr>
            <w:tcW w:w="3510" w:type="dxa"/>
          </w:tcPr>
          <w:p w14:paraId="61D1F63A" w14:textId="52D9D15E" w:rsidR="00671B58" w:rsidRPr="007F2E28" w:rsidRDefault="00671B58" w:rsidP="00671B5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Member</w:t>
            </w: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27"/>
        <w:gridCol w:w="893"/>
        <w:gridCol w:w="3427"/>
      </w:tblGrid>
      <w:tr w:rsidR="007F2E28" w:rsidRPr="007F2E28" w14:paraId="61D1F64B" w14:textId="77777777" w:rsidTr="00671B58">
        <w:tc>
          <w:tcPr>
            <w:tcW w:w="100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7" w:type="dxa"/>
          </w:tcPr>
          <w:p w14:paraId="61D1F648" w14:textId="3E84DFA1" w:rsidR="007F2E28" w:rsidRPr="007F2E28" w:rsidRDefault="00671B5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Latent Print Processor (Crime Lab Technician)</w:t>
            </w:r>
          </w:p>
        </w:tc>
        <w:tc>
          <w:tcPr>
            <w:tcW w:w="8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7" w:type="dxa"/>
          </w:tcPr>
          <w:p w14:paraId="61D1F64A" w14:textId="76A991C3" w:rsidR="007F2E28" w:rsidRPr="007F2E28" w:rsidRDefault="00671B5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2021 - Present</w:t>
            </w:r>
          </w:p>
        </w:tc>
      </w:tr>
      <w:tr w:rsidR="00671B58" w:rsidRPr="007F2E28" w14:paraId="61D1F64E" w14:textId="77777777" w:rsidTr="00671B58">
        <w:tc>
          <w:tcPr>
            <w:tcW w:w="100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F38D25FCC6284AAC975DF2A024912194"/>
              </w:placeholder>
              <w:group/>
            </w:sdtPr>
            <w:sdtEndPr/>
            <w:sdtContent>
              <w:p w14:paraId="61D1F64C" w14:textId="77777777" w:rsidR="00671B58" w:rsidRPr="007F2E28" w:rsidRDefault="00671B5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7" w:type="dxa"/>
            <w:gridSpan w:val="3"/>
          </w:tcPr>
          <w:p w14:paraId="61D1F64D" w14:textId="77967CF9" w:rsidR="00671B58" w:rsidRPr="007F2E28" w:rsidRDefault="00671B5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Anchorage Police Department</w:t>
            </w:r>
          </w:p>
        </w:tc>
      </w:tr>
      <w:tr w:rsidR="00671B58" w:rsidRPr="007F2E28" w14:paraId="61D1F650" w14:textId="77777777" w:rsidTr="00671B58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4F" w14:textId="77777777" w:rsidR="00671B58" w:rsidRPr="007F2E28" w:rsidRDefault="00671B5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671B58" w:rsidRPr="007F2E28" w14:paraId="61D1F652" w14:textId="77777777" w:rsidTr="00671B58">
        <w:tc>
          <w:tcPr>
            <w:tcW w:w="9350" w:type="dxa"/>
            <w:gridSpan w:val="4"/>
          </w:tcPr>
          <w:p w14:paraId="61D1F651" w14:textId="22048F93" w:rsidR="00671B58" w:rsidRPr="007F2E28" w:rsidRDefault="00671B5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Process physical evidence for latent prints and document all techniques and findings.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CD042E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8"/>
        <w:gridCol w:w="893"/>
        <w:gridCol w:w="3424"/>
      </w:tblGrid>
      <w:tr w:rsidR="007F2E28" w:rsidRPr="007F2E28" w14:paraId="61D1F659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56" w14:textId="61A711AE" w:rsidR="007F2E28" w:rsidRPr="007F2E28" w:rsidRDefault="00671B5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Evidence Technician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58" w14:textId="54816EBA" w:rsidR="007F2E28" w:rsidRPr="007F2E28" w:rsidRDefault="00671B5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2020 - 2021</w:t>
            </w:r>
          </w:p>
        </w:tc>
      </w:tr>
      <w:tr w:rsidR="007F2E28" w:rsidRPr="007F2E28" w14:paraId="61D1F65C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14:paraId="61D1F65A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5B" w14:textId="2F6DA835" w:rsidR="007F2E28" w:rsidRPr="007F2E28" w:rsidRDefault="00671B5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Anchorage Police Department</w:t>
            </w:r>
          </w:p>
        </w:tc>
      </w:tr>
      <w:tr w:rsidR="007F2E28" w:rsidRPr="007F2E28" w14:paraId="61D1F65E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DD058F">
        <w:tc>
          <w:tcPr>
            <w:tcW w:w="9576" w:type="dxa"/>
            <w:gridSpan w:val="4"/>
          </w:tcPr>
          <w:p w14:paraId="61D1F65F" w14:textId="00409772" w:rsidR="007F2E28" w:rsidRPr="007F2E28" w:rsidRDefault="00671B5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Intake, store, dispose, and maintain an accurate chain of custody for all submitted evidence.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CD042E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9"/>
        <w:gridCol w:w="893"/>
        <w:gridCol w:w="3424"/>
      </w:tblGrid>
      <w:tr w:rsidR="007F2E28" w:rsidRPr="007F2E28" w14:paraId="61D1F667" w14:textId="77777777" w:rsidTr="00C031F9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9" w:type="dxa"/>
          </w:tcPr>
          <w:p w14:paraId="61D1F664" w14:textId="2609C5B5" w:rsidR="007F2E28" w:rsidRPr="007F2E28" w:rsidRDefault="00671B5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Autopsy Technician</w:t>
            </w:r>
          </w:p>
        </w:tc>
        <w:tc>
          <w:tcPr>
            <w:tcW w:w="8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4" w:type="dxa"/>
          </w:tcPr>
          <w:p w14:paraId="61D1F666" w14:textId="396C7192" w:rsidR="007F2E28" w:rsidRPr="007F2E28" w:rsidRDefault="00671B5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2018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2020</w:t>
            </w:r>
          </w:p>
        </w:tc>
      </w:tr>
      <w:tr w:rsidR="007F2E28" w:rsidRPr="007F2E28" w14:paraId="61D1F66A" w14:textId="77777777" w:rsidTr="00C031F9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14:paraId="61D1F66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6" w:type="dxa"/>
            <w:gridSpan w:val="3"/>
          </w:tcPr>
          <w:p w14:paraId="61D1F669" w14:textId="450A0A14" w:rsidR="007F2E28" w:rsidRPr="007F2E28" w:rsidRDefault="00C031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State of Alaska Medical Examiner’s Office</w:t>
            </w:r>
          </w:p>
        </w:tc>
      </w:tr>
      <w:tr w:rsidR="007F2E28" w:rsidRPr="007F2E28" w14:paraId="61D1F66C" w14:textId="77777777" w:rsidTr="00C031F9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C031F9" w:rsidRPr="007F2E28" w14:paraId="61D1F66E" w14:textId="77777777" w:rsidTr="00C031F9">
        <w:tc>
          <w:tcPr>
            <w:tcW w:w="9350" w:type="dxa"/>
            <w:gridSpan w:val="4"/>
          </w:tcPr>
          <w:p w14:paraId="61D1F66D" w14:textId="3397ED12" w:rsidR="00C031F9" w:rsidRPr="007F2E28" w:rsidRDefault="00C031F9" w:rsidP="00C031F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CA89C3B">
              <w:rPr>
                <w:rFonts w:ascii="Arial Narrow" w:eastAsia="Times New Roman" w:hAnsi="Arial Narrow" w:cs="Times New Roman"/>
                <w:sz w:val="20"/>
                <w:szCs w:val="20"/>
              </w:rPr>
              <w:t>Perform external and internal postmortem examinations on deceased individuals.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CD042E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5DA7A8D2" w14:textId="77777777" w:rsidR="00C031F9" w:rsidRDefault="00CD042E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p w14:paraId="61D1F68D" w14:textId="2CB95968" w:rsidR="007F2E28" w:rsidRPr="00C031F9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DD058F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CA66" w14:textId="77777777" w:rsidR="00D373CC" w:rsidRDefault="00D373CC" w:rsidP="00D73674">
      <w:pPr>
        <w:spacing w:after="0" w:line="240" w:lineRule="auto"/>
      </w:pPr>
      <w:r>
        <w:separator/>
      </w:r>
    </w:p>
  </w:endnote>
  <w:endnote w:type="continuationSeparator" w:id="0">
    <w:p w14:paraId="3FDDAF2D" w14:textId="77777777" w:rsidR="00D373CC" w:rsidRDefault="00D373CC" w:rsidP="00D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CD042E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0F0998E9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732985E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671B58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CB4A" w14:textId="77777777" w:rsidR="00D373CC" w:rsidRDefault="00D373CC" w:rsidP="00D73674">
      <w:pPr>
        <w:spacing w:after="0" w:line="240" w:lineRule="auto"/>
      </w:pPr>
      <w:r>
        <w:separator/>
      </w:r>
    </w:p>
  </w:footnote>
  <w:footnote w:type="continuationSeparator" w:id="0">
    <w:p w14:paraId="5C4D6018" w14:textId="77777777" w:rsidR="00D373CC" w:rsidRDefault="00D373CC" w:rsidP="00D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C3EF9"/>
    <w:rsid w:val="00117751"/>
    <w:rsid w:val="00123608"/>
    <w:rsid w:val="001455A1"/>
    <w:rsid w:val="0016192E"/>
    <w:rsid w:val="001641CF"/>
    <w:rsid w:val="001677A0"/>
    <w:rsid w:val="001779D0"/>
    <w:rsid w:val="001B11B0"/>
    <w:rsid w:val="00207121"/>
    <w:rsid w:val="002343CE"/>
    <w:rsid w:val="0025199D"/>
    <w:rsid w:val="0025423B"/>
    <w:rsid w:val="00284169"/>
    <w:rsid w:val="002944AB"/>
    <w:rsid w:val="00342590"/>
    <w:rsid w:val="003822DA"/>
    <w:rsid w:val="003C4D0B"/>
    <w:rsid w:val="003E46BD"/>
    <w:rsid w:val="003F1D59"/>
    <w:rsid w:val="00422601"/>
    <w:rsid w:val="00447F1B"/>
    <w:rsid w:val="0048762B"/>
    <w:rsid w:val="004B73DA"/>
    <w:rsid w:val="004D2950"/>
    <w:rsid w:val="0054002B"/>
    <w:rsid w:val="00560475"/>
    <w:rsid w:val="00561A1A"/>
    <w:rsid w:val="006156A0"/>
    <w:rsid w:val="00616CEA"/>
    <w:rsid w:val="00664DDF"/>
    <w:rsid w:val="00671B58"/>
    <w:rsid w:val="006739AB"/>
    <w:rsid w:val="006755BD"/>
    <w:rsid w:val="00763D80"/>
    <w:rsid w:val="00792E28"/>
    <w:rsid w:val="007B03AE"/>
    <w:rsid w:val="007F2E28"/>
    <w:rsid w:val="00802A77"/>
    <w:rsid w:val="00864099"/>
    <w:rsid w:val="00885B62"/>
    <w:rsid w:val="008A64CE"/>
    <w:rsid w:val="00936700"/>
    <w:rsid w:val="009A1D6D"/>
    <w:rsid w:val="00A45B52"/>
    <w:rsid w:val="00A62351"/>
    <w:rsid w:val="00A91B87"/>
    <w:rsid w:val="00AA1961"/>
    <w:rsid w:val="00B419A3"/>
    <w:rsid w:val="00B52B4C"/>
    <w:rsid w:val="00B714B5"/>
    <w:rsid w:val="00BF515F"/>
    <w:rsid w:val="00BF520C"/>
    <w:rsid w:val="00C00034"/>
    <w:rsid w:val="00C031F9"/>
    <w:rsid w:val="00C46F68"/>
    <w:rsid w:val="00C56282"/>
    <w:rsid w:val="00C71D1F"/>
    <w:rsid w:val="00CD042E"/>
    <w:rsid w:val="00D016B3"/>
    <w:rsid w:val="00D373CC"/>
    <w:rsid w:val="00D6516F"/>
    <w:rsid w:val="00D73674"/>
    <w:rsid w:val="00DA6ADB"/>
    <w:rsid w:val="00DC24D4"/>
    <w:rsid w:val="00E45DAE"/>
    <w:rsid w:val="00E55ADA"/>
    <w:rsid w:val="00E70273"/>
    <w:rsid w:val="00E8658A"/>
    <w:rsid w:val="00F10FCF"/>
    <w:rsid w:val="00F42AD3"/>
    <w:rsid w:val="00F72C23"/>
    <w:rsid w:val="00F7381B"/>
    <w:rsid w:val="00F80E3E"/>
    <w:rsid w:val="00F8591A"/>
    <w:rsid w:val="03EE0763"/>
    <w:rsid w:val="0613AF64"/>
    <w:rsid w:val="0FAB3E02"/>
    <w:rsid w:val="1C258CAA"/>
    <w:rsid w:val="1FCAEA52"/>
    <w:rsid w:val="27FDED92"/>
    <w:rsid w:val="285C0244"/>
    <w:rsid w:val="2AF6FBFD"/>
    <w:rsid w:val="3965B165"/>
    <w:rsid w:val="39F4E450"/>
    <w:rsid w:val="4552AAD6"/>
    <w:rsid w:val="4C121314"/>
    <w:rsid w:val="5230E627"/>
    <w:rsid w:val="56BE44A5"/>
    <w:rsid w:val="5D533CEF"/>
    <w:rsid w:val="64D9EA45"/>
    <w:rsid w:val="696B6AD1"/>
    <w:rsid w:val="6BE36B3E"/>
    <w:rsid w:val="72221163"/>
    <w:rsid w:val="76B20CEC"/>
    <w:rsid w:val="7DA6504D"/>
    <w:rsid w:val="7F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D25FCC6284AAC975DF2A02491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6783-1EAB-455F-BCC1-14E434111ABB}"/>
      </w:docPartPr>
      <w:docPartBody>
        <w:p w:rsidR="008565F4" w:rsidRDefault="00876FFE" w:rsidP="00876FFE">
          <w:pPr>
            <w:pStyle w:val="F38D25FCC6284AAC975DF2A024912194"/>
          </w:pPr>
          <w:r w:rsidRPr="006F0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13649"/>
    <w:rsid w:val="001B3E0F"/>
    <w:rsid w:val="0027524C"/>
    <w:rsid w:val="008565F4"/>
    <w:rsid w:val="00876FFE"/>
    <w:rsid w:val="008E167B"/>
    <w:rsid w:val="008E54C2"/>
    <w:rsid w:val="00B0446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FFE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F38D25FCC6284AAC975DF2A024912194">
    <w:name w:val="F38D25FCC6284AAC975DF2A024912194"/>
    <w:rsid w:val="00876FFE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56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SharedWithUsers xmlns="9aa04e4a-fc13-43a5-a8b6-8416d11377e7">
      <UserInfo>
        <DisplayName>Brenna, Luisa M (DPS sponsored)</DisplayName>
        <AccountId>1682</AccountId>
        <AccountType/>
      </UserInfo>
    </SharedWithUsers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1ED46-4B16-40F7-97D2-38C0F82363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69dada7d-659e-47da-bbde-818d14d6c42b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a04e4a-fc13-43a5-a8b6-8416d11377e7"/>
    <ds:schemaRef ds:uri="e3987451-ba2f-4578-8609-92643764af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5D721-EA44-48E7-853C-48039914A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4118</Characters>
  <Application>Microsoft Office Word</Application>
  <DocSecurity>0</DocSecurity>
  <Lines>34</Lines>
  <Paragraphs>9</Paragraphs>
  <ScaleCrop>false</ScaleCrop>
  <Company>SOA Deptartment of Public Safety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Brenna, Luisa M (DPS sponsored)</cp:lastModifiedBy>
  <cp:revision>17</cp:revision>
  <dcterms:created xsi:type="dcterms:W3CDTF">2022-12-27T23:45:00Z</dcterms:created>
  <dcterms:modified xsi:type="dcterms:W3CDTF">2024-02-28T19:32:00Z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56</vt:lpwstr>
  </property>
  <property fmtid="{D5CDD505-2E9C-101B-9397-08002B2CF9AE}" pid="7" name="ba744800157f4e26b7bbea83f6b9b1de">
    <vt:lpwstr/>
  </property>
  <property fmtid="{D5CDD505-2E9C-101B-9397-08002B2CF9AE}" pid="8" name="MediaServiceImageTags">
    <vt:lpwstr/>
  </property>
</Properties>
</file>