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5C8F5438" w:rsidR="007F2E28" w:rsidRDefault="002343CE" w:rsidP="00052B9A">
      <w:pPr>
        <w:tabs>
          <w:tab w:val="left" w:pos="1361"/>
          <w:tab w:val="left" w:pos="4120"/>
        </w:tabs>
        <w:spacing w:after="0" w:line="240" w:lineRule="auto"/>
      </w:pPr>
      <w:r w:rsidRPr="7E3A3D3C">
        <w:rPr>
          <w:rFonts w:ascii="Arial Narrow" w:eastAsia="Times New Roman" w:hAnsi="Arial Narrow" w:cs="Arial"/>
          <w:b/>
          <w:bCs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bCs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132903" w:rsidRPr="7E3A3D3C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Theresa Clayton (TEC)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 w:rsidRPr="7E3A3D3C">
        <w:rPr>
          <w:rFonts w:ascii="Arial Narrow" w:eastAsia="Times New Roman" w:hAnsi="Arial Narrow" w:cs="Arial"/>
          <w:b/>
          <w:bCs/>
          <w:sz w:val="20"/>
          <w:szCs w:val="20"/>
        </w:rPr>
        <w:t xml:space="preserve">Date of Last Update: </w:t>
      </w:r>
      <w:sdt>
        <w:sdtPr>
          <w:rPr>
            <w:rFonts w:ascii="Arial Narrow" w:eastAsia="Times New Roman" w:hAnsi="Arial Narrow" w:cs="Arial"/>
            <w:b/>
            <w:bCs/>
            <w:sz w:val="20"/>
            <w:szCs w:val="20"/>
          </w:rPr>
          <w:id w:val="1187800702"/>
          <w:placeholder>
            <w:docPart w:val="952B834374694389A6673364F7A0291A"/>
          </w:placeholder>
          <w:date w:fullDate="2023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3F89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12/8/2023</w:t>
          </w:r>
        </w:sdtContent>
      </w:sdt>
    </w:p>
    <w:p w14:paraId="0CA3B0E9" w14:textId="505FA67F" w:rsidR="00052B9A" w:rsidRPr="00C56282" w:rsidRDefault="00052B9A" w:rsidP="0023B1EF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0023B1EF">
        <w:rPr>
          <w:rFonts w:ascii="Arial Narrow" w:eastAsia="Times New Roman" w:hAnsi="Arial Narrow" w:cs="Arial"/>
          <w:b/>
          <w:bCs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bCs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132903" w:rsidRPr="0023B1EF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Forensic Scientist I</w:t>
          </w:r>
          <w:r w:rsidR="19D2D31A" w:rsidRPr="0023B1EF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I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3B9CB8F2" w:rsidR="007F2E28" w:rsidRPr="007F2E28" w:rsidRDefault="007F2E28" w:rsidP="7E3A3D3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0" w14:textId="3AEAE7CE" w:rsidR="002343CE" w:rsidRPr="007F2E28" w:rsidRDefault="00132903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231F5463" w:rsidR="007F2E28" w:rsidRPr="007F2E28" w:rsidRDefault="00132903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DNA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12629D57" w:rsidR="007F2E28" w:rsidRPr="007F2E28" w:rsidRDefault="0013290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University of Alaska Anchorage</w:t>
            </w:r>
          </w:p>
        </w:tc>
        <w:tc>
          <w:tcPr>
            <w:tcW w:w="2633" w:type="dxa"/>
          </w:tcPr>
          <w:p w14:paraId="61D1F5DB" w14:textId="1CBC22A0" w:rsidR="007F2E28" w:rsidRPr="007F2E28" w:rsidRDefault="0013290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2012-2020</w:t>
            </w:r>
          </w:p>
        </w:tc>
        <w:tc>
          <w:tcPr>
            <w:tcW w:w="1974" w:type="dxa"/>
          </w:tcPr>
          <w:p w14:paraId="61D1F5DC" w14:textId="56E0C3AE" w:rsidR="007F2E28" w:rsidRPr="007F2E28" w:rsidRDefault="0013290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Biological Sciences</w:t>
            </w:r>
          </w:p>
        </w:tc>
        <w:tc>
          <w:tcPr>
            <w:tcW w:w="2561" w:type="dxa"/>
          </w:tcPr>
          <w:p w14:paraId="61D1F5DD" w14:textId="40CD25F7" w:rsidR="007F2E28" w:rsidRPr="007F2E28" w:rsidRDefault="0013290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Bachelor of Science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AF3F89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35C0DDF3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  <w:p w14:paraId="132BBFB0" w14:textId="77777777" w:rsidR="7E3A3D3C" w:rsidRDefault="7E3A3D3C"/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  <w:p w14:paraId="4534AC65" w14:textId="77777777" w:rsidR="7E3A3D3C" w:rsidRDefault="7E3A3D3C"/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  <w:p w14:paraId="5BCF7067" w14:textId="77777777" w:rsidR="7E3A3D3C" w:rsidRDefault="7E3A3D3C"/>
        </w:tc>
      </w:tr>
      <w:tr w:rsidR="35C0DDF3" w14:paraId="144FA77F" w14:textId="77777777" w:rsidTr="35C0DDF3">
        <w:trPr>
          <w:trHeight w:val="228"/>
        </w:trPr>
        <w:tc>
          <w:tcPr>
            <w:tcW w:w="3932" w:type="dxa"/>
            <w:shd w:val="clear" w:color="auto" w:fill="F3F3F3"/>
          </w:tcPr>
          <w:p w14:paraId="15496065" w14:textId="3925A638" w:rsidR="35C0DDF3" w:rsidRDefault="35C0DDF3" w:rsidP="35C0DDF3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35C0DDF3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Online Workshop Series: Probabilistic Genotyping of Evidentiary DNA Typing Results (Modules 3 (partial), 5 and 6 (partial)</w:t>
            </w:r>
          </w:p>
        </w:tc>
        <w:tc>
          <w:tcPr>
            <w:tcW w:w="3843" w:type="dxa"/>
            <w:shd w:val="clear" w:color="auto" w:fill="F3F3F3"/>
          </w:tcPr>
          <w:p w14:paraId="50A204D7" w14:textId="20A417F6" w:rsidR="35C0DDF3" w:rsidRDefault="35C0DDF3" w:rsidP="35C0DDF3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5C0DDF3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Forensic Technology Center of Excellence Webinar</w:t>
            </w:r>
          </w:p>
        </w:tc>
        <w:tc>
          <w:tcPr>
            <w:tcW w:w="1593" w:type="dxa"/>
            <w:shd w:val="clear" w:color="auto" w:fill="F3F3F3"/>
          </w:tcPr>
          <w:p w14:paraId="71A7E05E" w14:textId="6D4F382E" w:rsidR="35C0DDF3" w:rsidRDefault="35C0DDF3" w:rsidP="35C0DDF3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5C0DDF3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November 2023</w:t>
            </w:r>
          </w:p>
        </w:tc>
      </w:tr>
      <w:tr w:rsidR="7E3A3D3C" w14:paraId="05ACB41A" w14:textId="77777777" w:rsidTr="35C0DDF3">
        <w:trPr>
          <w:trHeight w:val="228"/>
        </w:trPr>
        <w:tc>
          <w:tcPr>
            <w:tcW w:w="3932" w:type="dxa"/>
          </w:tcPr>
          <w:p w14:paraId="0A8477FC" w14:textId="7647D2F5" w:rsidR="18BB261C" w:rsidRDefault="18BB261C" w:rsidP="7E3A3D3C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E3A3D3C">
              <w:rPr>
                <w:rFonts w:ascii="Arial Narrow" w:eastAsia="Times New Roman" w:hAnsi="Arial Narrow" w:cs="Times New Roman"/>
                <w:sz w:val="18"/>
                <w:szCs w:val="18"/>
              </w:rPr>
              <w:t>Root Cause Analysis</w:t>
            </w:r>
          </w:p>
        </w:tc>
        <w:tc>
          <w:tcPr>
            <w:tcW w:w="3843" w:type="dxa"/>
          </w:tcPr>
          <w:p w14:paraId="65908DD0" w14:textId="2B294634" w:rsidR="18BB261C" w:rsidRDefault="18BB261C" w:rsidP="7E3A3D3C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E3A3D3C">
              <w:rPr>
                <w:rFonts w:ascii="Arial Narrow" w:eastAsia="Times New Roman" w:hAnsi="Arial Narrow" w:cs="Times New Roman"/>
                <w:sz w:val="18"/>
                <w:szCs w:val="18"/>
              </w:rPr>
              <w:t>SCDL</w:t>
            </w:r>
          </w:p>
        </w:tc>
        <w:tc>
          <w:tcPr>
            <w:tcW w:w="1593" w:type="dxa"/>
          </w:tcPr>
          <w:p w14:paraId="66028C3F" w14:textId="6D2F9CEF" w:rsidR="18BB261C" w:rsidRDefault="18BB261C" w:rsidP="7E3A3D3C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E3A3D3C">
              <w:rPr>
                <w:rFonts w:ascii="Arial Narrow" w:eastAsia="Times New Roman" w:hAnsi="Arial Narrow" w:cs="Times New Roman"/>
                <w:sz w:val="18"/>
                <w:szCs w:val="18"/>
              </w:rPr>
              <w:t>05/09/2023</w:t>
            </w:r>
          </w:p>
        </w:tc>
      </w:tr>
      <w:tr w:rsidR="7E3A3D3C" w14:paraId="1AB4479B" w14:textId="77777777" w:rsidTr="35C0DDF3">
        <w:trPr>
          <w:trHeight w:val="228"/>
        </w:trPr>
        <w:tc>
          <w:tcPr>
            <w:tcW w:w="3932" w:type="dxa"/>
          </w:tcPr>
          <w:p w14:paraId="290855C3" w14:textId="7AFC0A10" w:rsidR="18BB261C" w:rsidRDefault="18BB261C" w:rsidP="7E3A3D3C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E3A3D3C">
              <w:rPr>
                <w:rFonts w:ascii="Arial Narrow" w:eastAsia="Times New Roman" w:hAnsi="Arial Narrow" w:cs="Times New Roman"/>
                <w:sz w:val="18"/>
                <w:szCs w:val="18"/>
              </w:rPr>
              <w:t>Review of Ethics, Impartiality, and Confidentiality</w:t>
            </w:r>
          </w:p>
        </w:tc>
        <w:tc>
          <w:tcPr>
            <w:tcW w:w="3843" w:type="dxa"/>
          </w:tcPr>
          <w:p w14:paraId="03F727DD" w14:textId="4A8F705C" w:rsidR="18BB261C" w:rsidRDefault="18BB261C" w:rsidP="7E3A3D3C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E3A3D3C">
              <w:rPr>
                <w:rFonts w:ascii="Arial Narrow" w:eastAsia="Times New Roman" w:hAnsi="Arial Narrow" w:cs="Times New Roman"/>
                <w:sz w:val="18"/>
                <w:szCs w:val="18"/>
              </w:rPr>
              <w:t>SCDL</w:t>
            </w:r>
          </w:p>
        </w:tc>
        <w:tc>
          <w:tcPr>
            <w:tcW w:w="1593" w:type="dxa"/>
          </w:tcPr>
          <w:p w14:paraId="5CEE62AD" w14:textId="6F6C1DE6" w:rsidR="18BB261C" w:rsidRDefault="18BB261C" w:rsidP="7E3A3D3C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E3A3D3C">
              <w:rPr>
                <w:rFonts w:ascii="Arial Narrow" w:eastAsia="Times New Roman" w:hAnsi="Arial Narrow" w:cs="Times New Roman"/>
                <w:sz w:val="18"/>
                <w:szCs w:val="18"/>
              </w:rPr>
              <w:t>05/10/2023</w:t>
            </w:r>
          </w:p>
        </w:tc>
      </w:tr>
      <w:tr w:rsidR="007F2E28" w:rsidRPr="007F2E28" w14:paraId="61D1F5FD" w14:textId="77777777" w:rsidTr="35C0DDF3">
        <w:trPr>
          <w:trHeight w:val="247"/>
        </w:trPr>
        <w:tc>
          <w:tcPr>
            <w:tcW w:w="3932" w:type="dxa"/>
          </w:tcPr>
          <w:p w14:paraId="61D1F5FA" w14:textId="33D0023B" w:rsidR="007F2E28" w:rsidRPr="007F2E28" w:rsidRDefault="0013290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2022 Annual Conference</w:t>
            </w:r>
          </w:p>
        </w:tc>
        <w:tc>
          <w:tcPr>
            <w:tcW w:w="3843" w:type="dxa"/>
          </w:tcPr>
          <w:p w14:paraId="61D1F5FB" w14:textId="4DB85308" w:rsidR="007F2E28" w:rsidRPr="007F2E28" w:rsidRDefault="0013290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</w:t>
            </w:r>
          </w:p>
        </w:tc>
        <w:tc>
          <w:tcPr>
            <w:tcW w:w="1593" w:type="dxa"/>
          </w:tcPr>
          <w:p w14:paraId="61D1F5FC" w14:textId="4220620C" w:rsidR="007F2E28" w:rsidRPr="007F2E28" w:rsidRDefault="0013290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11/15-11/17/22</w:t>
            </w:r>
          </w:p>
        </w:tc>
      </w:tr>
      <w:tr w:rsidR="007F2E28" w:rsidRPr="007F2E28" w14:paraId="61D1F601" w14:textId="77777777" w:rsidTr="35C0DDF3">
        <w:trPr>
          <w:trHeight w:val="266"/>
        </w:trPr>
        <w:tc>
          <w:tcPr>
            <w:tcW w:w="3932" w:type="dxa"/>
          </w:tcPr>
          <w:p w14:paraId="61D1F5FE" w14:textId="1CB9EB8E" w:rsidR="007F2E28" w:rsidRPr="007F2E28" w:rsidRDefault="00C5194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Principles of Biochemistry I </w:t>
            </w:r>
          </w:p>
        </w:tc>
        <w:tc>
          <w:tcPr>
            <w:tcW w:w="3843" w:type="dxa"/>
          </w:tcPr>
          <w:p w14:paraId="61D1F5FF" w14:textId="55334A23" w:rsidR="007F2E28" w:rsidRPr="007F2E28" w:rsidRDefault="00C5194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UAA</w:t>
            </w:r>
          </w:p>
        </w:tc>
        <w:tc>
          <w:tcPr>
            <w:tcW w:w="1593" w:type="dxa"/>
          </w:tcPr>
          <w:p w14:paraId="61D1F600" w14:textId="47F362A3" w:rsidR="007F2E28" w:rsidRPr="007F2E28" w:rsidRDefault="00C5194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</w:t>
            </w:r>
            <w:r w:rsidR="00F1410D">
              <w:rPr>
                <w:rFonts w:ascii="Arial Narrow" w:eastAsia="Times New Roman" w:hAnsi="Arial Narrow" w:cs="Times New Roman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/2019</w:t>
            </w:r>
            <w:r w:rsidR="00F1410D">
              <w:rPr>
                <w:rFonts w:ascii="Arial Narrow" w:eastAsia="Times New Roman" w:hAnsi="Arial Narrow" w:cs="Times New Roman"/>
                <w:sz w:val="18"/>
                <w:szCs w:val="18"/>
              </w:rPr>
              <w:t>-12/2019</w:t>
            </w:r>
          </w:p>
        </w:tc>
      </w:tr>
      <w:tr w:rsidR="007F2E28" w:rsidRPr="007F2E28" w14:paraId="61D1F605" w14:textId="77777777" w:rsidTr="35C0DDF3">
        <w:trPr>
          <w:trHeight w:val="247"/>
        </w:trPr>
        <w:tc>
          <w:tcPr>
            <w:tcW w:w="3932" w:type="dxa"/>
          </w:tcPr>
          <w:p w14:paraId="61D1F602" w14:textId="077713EF" w:rsidR="007F2E28" w:rsidRPr="007F2E28" w:rsidRDefault="00C5194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Principles of Genetics</w:t>
            </w:r>
          </w:p>
        </w:tc>
        <w:tc>
          <w:tcPr>
            <w:tcW w:w="3843" w:type="dxa"/>
          </w:tcPr>
          <w:p w14:paraId="61D1F603" w14:textId="5CBF8F45" w:rsidR="007F2E28" w:rsidRPr="007F2E28" w:rsidRDefault="00C5194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UAA</w:t>
            </w:r>
          </w:p>
        </w:tc>
        <w:tc>
          <w:tcPr>
            <w:tcW w:w="1593" w:type="dxa"/>
          </w:tcPr>
          <w:p w14:paraId="61D1F604" w14:textId="4DC8722D" w:rsidR="007F2E28" w:rsidRPr="007F2E28" w:rsidRDefault="00C5194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</w:t>
            </w:r>
            <w:r w:rsidR="00F1410D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/2017</w:t>
            </w:r>
            <w:r w:rsidR="00F1410D">
              <w:rPr>
                <w:rFonts w:ascii="Arial Narrow" w:eastAsia="Times New Roman" w:hAnsi="Arial Narrow" w:cs="Times New Roman"/>
                <w:sz w:val="18"/>
                <w:szCs w:val="18"/>
              </w:rPr>
              <w:t>/-05/2017</w:t>
            </w:r>
          </w:p>
        </w:tc>
      </w:tr>
      <w:tr w:rsidR="007F2E28" w:rsidRPr="007F2E28" w14:paraId="61D1F609" w14:textId="77777777" w:rsidTr="35C0DDF3">
        <w:trPr>
          <w:trHeight w:val="266"/>
        </w:trPr>
        <w:tc>
          <w:tcPr>
            <w:tcW w:w="3932" w:type="dxa"/>
          </w:tcPr>
          <w:p w14:paraId="61D1F606" w14:textId="0415917D" w:rsidR="007F2E28" w:rsidRPr="007F2E28" w:rsidRDefault="00C5194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Molecular Biology</w:t>
            </w:r>
          </w:p>
        </w:tc>
        <w:tc>
          <w:tcPr>
            <w:tcW w:w="3843" w:type="dxa"/>
          </w:tcPr>
          <w:p w14:paraId="61D1F607" w14:textId="6E792FED" w:rsidR="007F2E28" w:rsidRPr="007F2E28" w:rsidRDefault="00C5194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UAA</w:t>
            </w:r>
          </w:p>
        </w:tc>
        <w:tc>
          <w:tcPr>
            <w:tcW w:w="1593" w:type="dxa"/>
          </w:tcPr>
          <w:p w14:paraId="61D1F608" w14:textId="6E82FABD" w:rsidR="007F2E28" w:rsidRPr="007F2E28" w:rsidRDefault="00C5194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</w:t>
            </w:r>
            <w:r w:rsidR="00F1410D">
              <w:rPr>
                <w:rFonts w:ascii="Arial Narrow" w:eastAsia="Times New Roman" w:hAnsi="Arial Narrow" w:cs="Times New Roman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/2019</w:t>
            </w:r>
            <w:r w:rsidR="00F1410D">
              <w:rPr>
                <w:rFonts w:ascii="Arial Narrow" w:eastAsia="Times New Roman" w:hAnsi="Arial Narrow" w:cs="Times New Roman"/>
                <w:sz w:val="18"/>
                <w:szCs w:val="18"/>
              </w:rPr>
              <w:t>-12/2019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AF3F89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7F2E28" w:rsidRPr="007F2E28" w14:paraId="61D1F618" w14:textId="77777777" w:rsidTr="0048762B">
        <w:trPr>
          <w:trHeight w:val="233"/>
        </w:trPr>
        <w:tc>
          <w:tcPr>
            <w:tcW w:w="3932" w:type="dxa"/>
          </w:tcPr>
          <w:p w14:paraId="61D1F615" w14:textId="2B679B4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6" w14:textId="3E683595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7" w14:textId="69947B6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AF3F89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10B98DD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1" w14:textId="079D3E3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2" w14:textId="5DCBE3E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3"/>
        <w:gridCol w:w="893"/>
        <w:gridCol w:w="3430"/>
      </w:tblGrid>
      <w:tr w:rsidR="007F2E28" w:rsidRPr="007F2E28" w14:paraId="61D1F64B" w14:textId="77777777" w:rsidTr="00132903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3" w:type="dxa"/>
          </w:tcPr>
          <w:p w14:paraId="61D1F648" w14:textId="7BA9CA3C" w:rsidR="007F2E28" w:rsidRPr="007F2E28" w:rsidRDefault="0013290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2903"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 - DNA</w:t>
            </w:r>
          </w:p>
        </w:tc>
        <w:tc>
          <w:tcPr>
            <w:tcW w:w="8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30" w:type="dxa"/>
          </w:tcPr>
          <w:p w14:paraId="61D1F64A" w14:textId="6D41ED5D" w:rsidR="007F2E28" w:rsidRPr="007F2E28" w:rsidRDefault="0013290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2903">
              <w:rPr>
                <w:rFonts w:ascii="Arial Narrow" w:eastAsia="Times New Roman" w:hAnsi="Arial Narrow" w:cs="Times New Roman"/>
                <w:sz w:val="18"/>
                <w:szCs w:val="18"/>
              </w:rPr>
              <w:t>May 2022- Current</w:t>
            </w:r>
          </w:p>
        </w:tc>
      </w:tr>
      <w:tr w:rsidR="00132903" w:rsidRPr="007F2E28" w14:paraId="61D1F64E" w14:textId="77777777" w:rsidTr="00132903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2DD3AC7C638D4FBF9091FE0691736EB2"/>
              </w:placeholder>
              <w:group/>
            </w:sdtPr>
            <w:sdtEndPr/>
            <w:sdtContent>
              <w:p w14:paraId="61D1F64C" w14:textId="77777777" w:rsidR="00132903" w:rsidRPr="007F2E28" w:rsidRDefault="00132903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6" w:type="dxa"/>
            <w:gridSpan w:val="3"/>
          </w:tcPr>
          <w:p w14:paraId="61D1F64D" w14:textId="5DC52299" w:rsidR="00132903" w:rsidRPr="007F2E28" w:rsidRDefault="0013290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132903" w:rsidRPr="007F2E28" w14:paraId="61D1F650" w14:textId="77777777" w:rsidTr="00132903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4F" w14:textId="77777777" w:rsidR="00132903" w:rsidRPr="007F2E28" w:rsidRDefault="0013290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132903" w:rsidRPr="007F2E28" w14:paraId="61D1F652" w14:textId="77777777" w:rsidTr="00132903">
        <w:tc>
          <w:tcPr>
            <w:tcW w:w="9350" w:type="dxa"/>
            <w:gridSpan w:val="4"/>
          </w:tcPr>
          <w:p w14:paraId="61D1F651" w14:textId="7F9E5AA0" w:rsidR="00132903" w:rsidRPr="007F2E28" w:rsidRDefault="0013290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Analyzing biological samples submitted to the crime lab for forensic testing. 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EndPr/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AF3F89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0F48FC" w:rsidRPr="007F2E28" w14:paraId="61D1F659" w14:textId="77777777" w:rsidTr="000F48FC">
        <w:tc>
          <w:tcPr>
            <w:tcW w:w="1005" w:type="dxa"/>
            <w:shd w:val="clear" w:color="auto" w:fill="F3F3F3"/>
          </w:tcPr>
          <w:p w14:paraId="61D1F655" w14:textId="476E68A8" w:rsidR="000F48FC" w:rsidRPr="007F2E28" w:rsidRDefault="000F48F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Job Title</w:t>
            </w:r>
          </w:p>
        </w:tc>
        <w:tc>
          <w:tcPr>
            <w:tcW w:w="4022" w:type="dxa"/>
          </w:tcPr>
          <w:p w14:paraId="61D1F656" w14:textId="212C023D" w:rsidR="000F48FC" w:rsidRPr="007F2E28" w:rsidRDefault="000F48F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Public Health Microbiologist I- Molecular Biology</w:t>
            </w:r>
          </w:p>
        </w:tc>
        <w:tc>
          <w:tcPr>
            <w:tcW w:w="894" w:type="dxa"/>
            <w:shd w:val="clear" w:color="auto" w:fill="F3F3F3"/>
          </w:tcPr>
          <w:p w14:paraId="61D1F657" w14:textId="37A855AE" w:rsidR="000F48FC" w:rsidRPr="007F2E28" w:rsidRDefault="000F48F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Tenure</w:t>
            </w:r>
          </w:p>
        </w:tc>
        <w:tc>
          <w:tcPr>
            <w:tcW w:w="3429" w:type="dxa"/>
          </w:tcPr>
          <w:p w14:paraId="61D1F658" w14:textId="3529F1EF" w:rsidR="000F48FC" w:rsidRPr="007F2E28" w:rsidRDefault="000F48F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F48FC">
              <w:rPr>
                <w:rFonts w:ascii="Arial Narrow" w:eastAsia="Times New Roman" w:hAnsi="Arial Narrow" w:cs="Times New Roman"/>
                <w:sz w:val="18"/>
                <w:szCs w:val="18"/>
              </w:rPr>
              <w:t>Nov 2020 – May 2022</w:t>
            </w:r>
          </w:p>
        </w:tc>
      </w:tr>
      <w:tr w:rsidR="000F48FC" w:rsidRPr="007F2E28" w14:paraId="61D1F65C" w14:textId="77777777" w:rsidTr="000F48FC">
        <w:tc>
          <w:tcPr>
            <w:tcW w:w="1005" w:type="dxa"/>
            <w:shd w:val="clear" w:color="auto" w:fill="F3F3F3"/>
          </w:tcPr>
          <w:p w14:paraId="61D1F65A" w14:textId="562EA971" w:rsidR="000F48FC" w:rsidRPr="007F2E28" w:rsidRDefault="000F48F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Employer</w:t>
            </w:r>
          </w:p>
        </w:tc>
        <w:tc>
          <w:tcPr>
            <w:tcW w:w="8345" w:type="dxa"/>
            <w:gridSpan w:val="3"/>
          </w:tcPr>
          <w:p w14:paraId="61D1F65B" w14:textId="00011F3F" w:rsidR="000F48FC" w:rsidRPr="007F2E28" w:rsidRDefault="00C5194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5194E"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Health and Social Services</w:t>
            </w:r>
          </w:p>
        </w:tc>
      </w:tr>
      <w:tr w:rsidR="000F48FC" w:rsidRPr="007F2E28" w14:paraId="61D1F65E" w14:textId="77777777" w:rsidTr="000F48FC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5D" w14:textId="77777777" w:rsidR="000F48FC" w:rsidRPr="007F2E28" w:rsidRDefault="000F48F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0F48FC" w:rsidRPr="007F2E28" w14:paraId="61D1F660" w14:textId="77777777" w:rsidTr="000F48FC">
        <w:tc>
          <w:tcPr>
            <w:tcW w:w="9350" w:type="dxa"/>
            <w:gridSpan w:val="4"/>
          </w:tcPr>
          <w:p w14:paraId="61D1F65F" w14:textId="0A4FE613" w:rsidR="000F48FC" w:rsidRPr="007F2E28" w:rsidRDefault="00C5194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5194E">
              <w:rPr>
                <w:rFonts w:ascii="Arial Narrow" w:eastAsia="Times New Roman" w:hAnsi="Arial Narrow" w:cs="Times New Roman"/>
                <w:sz w:val="18"/>
                <w:szCs w:val="18"/>
              </w:rPr>
              <w:t>Performed duties related to molecular analysis on known pathogens</w:t>
            </w:r>
          </w:p>
        </w:tc>
      </w:tr>
    </w:tbl>
    <w:p w14:paraId="61D1F661" w14:textId="76FF6433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00DD058F">
        <w:tc>
          <w:tcPr>
            <w:tcW w:w="9576" w:type="dxa"/>
          </w:tcPr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90EE" w14:textId="77777777" w:rsidR="00284169" w:rsidRDefault="00284169" w:rsidP="00D73674">
      <w:pPr>
        <w:spacing w:after="0" w:line="240" w:lineRule="auto"/>
      </w:pPr>
      <w:r>
        <w:separator/>
      </w:r>
    </w:p>
  </w:endnote>
  <w:endnote w:type="continuationSeparator" w:id="0">
    <w:p w14:paraId="4904BA16" w14:textId="77777777" w:rsidR="00284169" w:rsidRDefault="00284169" w:rsidP="00D7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AF3F89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126A36F1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132903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E838" w14:textId="77777777" w:rsidR="00284169" w:rsidRDefault="00284169" w:rsidP="00D73674">
      <w:pPr>
        <w:spacing w:after="0" w:line="240" w:lineRule="auto"/>
      </w:pPr>
      <w:r>
        <w:separator/>
      </w:r>
    </w:p>
  </w:footnote>
  <w:footnote w:type="continuationSeparator" w:id="0">
    <w:p w14:paraId="72B46036" w14:textId="77777777" w:rsidR="00284169" w:rsidRDefault="00284169" w:rsidP="00D7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C3EF9"/>
    <w:rsid w:val="000F48FC"/>
    <w:rsid w:val="00123608"/>
    <w:rsid w:val="00132903"/>
    <w:rsid w:val="001455A1"/>
    <w:rsid w:val="0016192E"/>
    <w:rsid w:val="001641CF"/>
    <w:rsid w:val="001677A0"/>
    <w:rsid w:val="001B11B0"/>
    <w:rsid w:val="00207121"/>
    <w:rsid w:val="00225B62"/>
    <w:rsid w:val="002343CE"/>
    <w:rsid w:val="0023B1EF"/>
    <w:rsid w:val="0025199D"/>
    <w:rsid w:val="0025423B"/>
    <w:rsid w:val="00284169"/>
    <w:rsid w:val="00342590"/>
    <w:rsid w:val="003C4D0B"/>
    <w:rsid w:val="003E46BD"/>
    <w:rsid w:val="003F1D59"/>
    <w:rsid w:val="00422601"/>
    <w:rsid w:val="00447F1B"/>
    <w:rsid w:val="0048762B"/>
    <w:rsid w:val="004B73DA"/>
    <w:rsid w:val="004D2950"/>
    <w:rsid w:val="0054002B"/>
    <w:rsid w:val="00560475"/>
    <w:rsid w:val="00561A1A"/>
    <w:rsid w:val="006156A0"/>
    <w:rsid w:val="00616CEA"/>
    <w:rsid w:val="00625DBA"/>
    <w:rsid w:val="00664DDF"/>
    <w:rsid w:val="006755BD"/>
    <w:rsid w:val="007067D4"/>
    <w:rsid w:val="00763D80"/>
    <w:rsid w:val="00766AB4"/>
    <w:rsid w:val="00792E28"/>
    <w:rsid w:val="007B03AE"/>
    <w:rsid w:val="007F2E28"/>
    <w:rsid w:val="00864099"/>
    <w:rsid w:val="00885B62"/>
    <w:rsid w:val="008A64CE"/>
    <w:rsid w:val="008D2339"/>
    <w:rsid w:val="008E167B"/>
    <w:rsid w:val="00936700"/>
    <w:rsid w:val="009A1D6D"/>
    <w:rsid w:val="00A45B52"/>
    <w:rsid w:val="00A62351"/>
    <w:rsid w:val="00A91B87"/>
    <w:rsid w:val="00AA1961"/>
    <w:rsid w:val="00AF3F89"/>
    <w:rsid w:val="00B52B4C"/>
    <w:rsid w:val="00B714B5"/>
    <w:rsid w:val="00BF515F"/>
    <w:rsid w:val="00BF520C"/>
    <w:rsid w:val="00C00034"/>
    <w:rsid w:val="00C46F68"/>
    <w:rsid w:val="00C5194E"/>
    <w:rsid w:val="00C56282"/>
    <w:rsid w:val="00C71D1F"/>
    <w:rsid w:val="00D016B3"/>
    <w:rsid w:val="00D6516F"/>
    <w:rsid w:val="00D73674"/>
    <w:rsid w:val="00D9652B"/>
    <w:rsid w:val="00DA6ADB"/>
    <w:rsid w:val="00E55ADA"/>
    <w:rsid w:val="00E70273"/>
    <w:rsid w:val="00E8658A"/>
    <w:rsid w:val="00EC1245"/>
    <w:rsid w:val="00F1410D"/>
    <w:rsid w:val="00F72C23"/>
    <w:rsid w:val="00F7381B"/>
    <w:rsid w:val="00F80E3E"/>
    <w:rsid w:val="00F8591A"/>
    <w:rsid w:val="0B835FA3"/>
    <w:rsid w:val="18BB261C"/>
    <w:rsid w:val="19D2D31A"/>
    <w:rsid w:val="28EFEF33"/>
    <w:rsid w:val="35C0DDF3"/>
    <w:rsid w:val="6E3D41CF"/>
    <w:rsid w:val="7C9E6CDB"/>
    <w:rsid w:val="7E3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3AC7C638D4FBF9091FE069173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9C9B-25E3-44EF-8A85-74A0F036A536}"/>
      </w:docPartPr>
      <w:docPartBody>
        <w:p w:rsidR="00E34FF7" w:rsidRDefault="007067D4" w:rsidP="007067D4">
          <w:pPr>
            <w:pStyle w:val="2DD3AC7C638D4FBF9091FE0691736EB2"/>
          </w:pPr>
          <w:r w:rsidRPr="006F01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7067D4"/>
    <w:rsid w:val="008E167B"/>
    <w:rsid w:val="008E54C2"/>
    <w:rsid w:val="00B04465"/>
    <w:rsid w:val="00D50908"/>
    <w:rsid w:val="00D94BBB"/>
    <w:rsid w:val="00D9652B"/>
    <w:rsid w:val="00E34FF7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7D4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2DD3AC7C638D4FBF9091FE0691736EB2">
    <w:name w:val="2DD3AC7C638D4FBF9091FE0691736EB2"/>
    <w:rsid w:val="007067D4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61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3" ma:contentTypeDescription="Create a new document." ma:contentTypeScope="" ma:versionID="cf0b9526b89ab3facf11129ec2757354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3a14063c38a2e423fc71df146a599d4f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E54EF-57B2-489A-8EB7-16316AC1680B}">
  <ds:schemaRefs>
    <ds:schemaRef ds:uri="e3987451-ba2f-4578-8609-92643764afd6"/>
    <ds:schemaRef ds:uri="69dada7d-659e-47da-bbde-818d14d6c42b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aa04e4a-fc13-43a5-a8b6-8416d11377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EDE5E7-EDD4-4991-AA5D-409402EF4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>SOA Deptartment of Public Safety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Theresa E. Clayton</cp:lastModifiedBy>
  <cp:revision>7</cp:revision>
  <dcterms:created xsi:type="dcterms:W3CDTF">2022-12-29T00:06:00Z</dcterms:created>
  <dcterms:modified xsi:type="dcterms:W3CDTF">2023-12-08T17:53:00Z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20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