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D80" w:rsidR="007F2E28" w:rsidP="00763D80" w:rsidRDefault="00864099" w14:paraId="61D1F5AC" w14:textId="4C8800FB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hAnsi="Arial Narrow" w:eastAsia="Times New Roman" w:cs="Times New Roman"/>
          <w:b/>
          <w:sz w:val="28"/>
          <w:szCs w:val="28"/>
        </w:rPr>
      </w:pPr>
      <w:r>
        <w:rPr>
          <w:rFonts w:ascii="Arial Narrow" w:hAnsi="Arial Narrow" w:eastAsia="Times New Roman" w:cs="Times New Roman"/>
          <w:b/>
          <w:sz w:val="28"/>
          <w:szCs w:val="28"/>
        </w:rPr>
        <w:tab/>
      </w:r>
      <w:r>
        <w:rPr>
          <w:rFonts w:ascii="Arial Narrow" w:hAnsi="Arial Narrow" w:eastAsia="Times New Roman" w:cs="Times New Roman"/>
          <w:b/>
          <w:sz w:val="28"/>
          <w:szCs w:val="28"/>
        </w:rPr>
        <w:tab/>
      </w:r>
      <w:r w:rsidR="002343CE">
        <w:rPr>
          <w:rFonts w:ascii="Arial Narrow" w:hAnsi="Arial Narrow" w:eastAsia="Times New Roman" w:cs="Times New Roman"/>
          <w:b/>
          <w:sz w:val="28"/>
          <w:szCs w:val="28"/>
        </w:rPr>
        <w:t xml:space="preserve">  </w:t>
      </w:r>
    </w:p>
    <w:p w:rsidR="002343CE" w:rsidP="2B3A907E" w:rsidRDefault="002343CE" w14:paraId="22FFF0D7" w14:textId="22B34D8F">
      <w:pPr>
        <w:pStyle w:val="Normal"/>
        <w:suppressLineNumbers w:val="0"/>
        <w:tabs>
          <w:tab w:val="left" w:leader="none" w:pos="1361"/>
          <w:tab w:val="left" w:leader="none" w:pos="4120"/>
        </w:tabs>
        <w:spacing w:before="0" w:beforeAutospacing="off" w:after="0" w:afterAutospacing="off" w:line="240" w:lineRule="auto"/>
        <w:ind w:left="0" w:right="0"/>
        <w:jc w:val="left"/>
        <w:rPr>
          <w:rFonts w:ascii="Arial Narrow" w:hAnsi="Arial Narrow" w:eastAsia="Times New Roman" w:cs="Arial"/>
          <w:b w:val="1"/>
          <w:bCs w:val="1"/>
          <w:sz w:val="20"/>
          <w:szCs w:val="20"/>
        </w:rPr>
      </w:pPr>
      <w:r w:rsidRPr="2B3A907E" w:rsidR="002343CE">
        <w:rPr>
          <w:rFonts w:ascii="Arial Narrow" w:hAnsi="Arial Narrow" w:eastAsia="Times New Roman" w:cs="Arial"/>
          <w:b w:val="1"/>
          <w:bCs w:val="1"/>
          <w:sz w:val="20"/>
          <w:szCs w:val="20"/>
        </w:rPr>
        <w:t xml:space="preserve">Name: </w:t>
      </w:r>
      <w:sdt>
        <w:sdtPr>
          <w:id w:val="-1382010563"/>
          <w:placeholder>
            <w:docPart w:val="93AB9DB35FF74923B91B932B953FDE17"/>
          </w:placeholder>
          <w:rPr>
            <w:rFonts w:ascii="Arial Narrow" w:hAnsi="Arial Narrow" w:eastAsia="Times New Roman" w:cs="Arial"/>
            <w:b w:val="1"/>
            <w:bCs w:val="1"/>
            <w:sz w:val="20"/>
            <w:szCs w:val="20"/>
          </w:rPr>
        </w:sdtPr>
        <w:sdtContent>
          <w:r w:rsidRPr="2B3A907E" w:rsidR="00CB7541">
            <w:rPr>
              <w:rFonts w:ascii="Arial Narrow" w:hAnsi="Arial Narrow" w:eastAsia="Times New Roman" w:cs="Arial"/>
              <w:b w:val="1"/>
              <w:bCs w:val="1"/>
              <w:sz w:val="20"/>
              <w:szCs w:val="20"/>
            </w:rPr>
            <w:t>Jack Hurd</w:t>
          </w:r>
        </w:sdtContent>
        <w:sdtEndPr>
          <w:rPr>
            <w:rFonts w:ascii="Arial Narrow" w:hAnsi="Arial Narrow" w:eastAsia="Times New Roman" w:cs="Arial"/>
            <w:b w:val="1"/>
            <w:bCs w:val="1"/>
            <w:sz w:val="20"/>
            <w:szCs w:val="20"/>
          </w:rPr>
        </w:sdtEndPr>
      </w:sdt>
      <w:r>
        <w:tab/>
      </w:r>
      <w:r>
        <w:tab/>
      </w:r>
      <w:r>
        <w:tab/>
      </w:r>
      <w:r w:rsidRPr="2B3A907E" w:rsidR="00052B9A">
        <w:rPr>
          <w:rFonts w:ascii="Arial Narrow" w:hAnsi="Arial Narrow" w:eastAsia="Times New Roman" w:cs="Arial"/>
          <w:b w:val="1"/>
          <w:bCs w:val="1"/>
          <w:sz w:val="20"/>
          <w:szCs w:val="20"/>
        </w:rPr>
        <w:t>Date of Last Update</w:t>
      </w:r>
      <w:r w:rsidRPr="2B3A907E" w:rsidR="00CC5880">
        <w:rPr>
          <w:rFonts w:ascii="Arial Narrow" w:hAnsi="Arial Narrow" w:eastAsia="Times New Roman" w:cs="Arial"/>
          <w:b w:val="1"/>
          <w:bCs w:val="1"/>
          <w:sz w:val="20"/>
          <w:szCs w:val="20"/>
        </w:rPr>
        <w:t xml:space="preserve"> </w:t>
      </w:r>
      <w:r w:rsidRPr="2B3A907E" w:rsidR="35AB3055">
        <w:rPr>
          <w:rFonts w:ascii="Arial Narrow" w:hAnsi="Arial Narrow" w:eastAsia="Times New Roman" w:cs="Arial"/>
          <w:b w:val="1"/>
          <w:bCs w:val="1"/>
          <w:sz w:val="20"/>
          <w:szCs w:val="20"/>
        </w:rPr>
        <w:t>5/8/2024</w:t>
      </w:r>
    </w:p>
    <w:p w:rsidRPr="00C56282" w:rsidR="00052B9A" w:rsidP="007F2E28" w:rsidRDefault="00052B9A" w14:paraId="0CA3B0E9" w14:textId="5C58B753">
      <w:pPr>
        <w:tabs>
          <w:tab w:val="left" w:pos="1361"/>
        </w:tabs>
        <w:spacing w:after="0" w:line="240" w:lineRule="auto"/>
        <w:rPr>
          <w:rFonts w:ascii="Arial Narrow" w:hAnsi="Arial Narrow" w:eastAsia="Times New Roman" w:cs="Arial"/>
          <w:b/>
          <w:sz w:val="20"/>
          <w:szCs w:val="20"/>
        </w:rPr>
      </w:pPr>
      <w:r>
        <w:rPr>
          <w:rFonts w:ascii="Arial Narrow" w:hAnsi="Arial Narrow" w:eastAsia="Times New Roman" w:cs="Arial"/>
          <w:b/>
          <w:sz w:val="20"/>
          <w:szCs w:val="20"/>
        </w:rPr>
        <w:t xml:space="preserve">Job Title: </w:t>
      </w:r>
      <w:sdt>
        <w:sdtPr>
          <w:rPr>
            <w:rFonts w:ascii="Arial Narrow" w:hAnsi="Arial Narrow" w:eastAsia="Times New Roman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CB7541">
            <w:rPr>
              <w:rFonts w:ascii="Arial Narrow" w:hAnsi="Arial Narrow" w:eastAsia="Times New Roman" w:cs="Arial"/>
              <w:b/>
              <w:sz w:val="20"/>
              <w:szCs w:val="20"/>
            </w:rPr>
            <w:t>Forensic Scientist</w:t>
          </w:r>
        </w:sdtContent>
      </w:sdt>
    </w:p>
    <w:p w:rsidRPr="007F2E28" w:rsidR="007F2E28" w:rsidP="007F2E28" w:rsidRDefault="007F2E28" w14:paraId="61D1F5B8" w14:textId="52195E3E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1677A0" w:rsidR="007F2E28" w:rsidP="007F2E28" w:rsidRDefault="007F2E28" w14:paraId="61D1F5B9" w14:textId="41B7A5BD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1677A0">
        <w:rPr>
          <w:rFonts w:ascii="Arial Narrow" w:hAnsi="Arial Narrow" w:eastAsia="Times New Roman" w:cs="Times New Roman"/>
          <w:b/>
          <w:sz w:val="20"/>
          <w:szCs w:val="20"/>
        </w:rPr>
        <w:t>Indicate all disciplines in which you currently perform testing or calibration work:</w:t>
      </w:r>
    </w:p>
    <w:p w:rsidRPr="007F2E28" w:rsidR="007F2E28" w:rsidP="007F2E28" w:rsidRDefault="007F2E28" w14:paraId="61D1F5BA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Pr="007F2E28" w:rsidR="002343CE" w:rsidTr="001641CF" w14:paraId="61D1F5BF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12278868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CB7541" w14:paraId="61D1F5BB" w14:textId="42A12068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7F2E28" w:rsidRDefault="000C3EF9" w14:paraId="61D1F5BC" w14:textId="76375DFD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7F2E28" w:rsidRDefault="002343CE" w14:paraId="16EAC076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B52B4C" w14:paraId="61D1F5BD" w14:textId="2D11B73E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7F2E28" w:rsidRDefault="000C3EF9" w14:paraId="61D1F5BE" w14:textId="6160037F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Blood Alcohol (</w:t>
            </w:r>
            <w:r w:rsidRPr="007F2E28" w:rsidR="002343CE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–</w:t>
            </w:r>
            <w:r w:rsidRPr="007F2E28" w:rsidR="002343CE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)</w:t>
            </w:r>
          </w:p>
        </w:tc>
      </w:tr>
      <w:tr w:rsidRPr="007F2E28" w:rsidR="002343CE" w:rsidTr="001641CF" w14:paraId="61D1F5C4" w14:textId="77777777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B52B4C" w14:paraId="61D1F5C0" w14:textId="3B704343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7F2E28" w:rsidRDefault="002343CE" w14:paraId="61D1F5C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7F2E28" w:rsidRDefault="002343CE" w14:paraId="3900AAA3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B52B4C" w14:paraId="61D1F5C2" w14:textId="3A5BC51B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7F2E28" w:rsidRDefault="002343CE" w14:paraId="61D1F5C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Firearms/Toolmarks</w:t>
            </w:r>
          </w:p>
        </w:tc>
      </w:tr>
      <w:tr w:rsidRPr="007F2E28" w:rsidR="002343CE" w:rsidTr="001641CF" w14:paraId="61D1F5C9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3C4D0B" w:rsidRDefault="00B52B4C" w14:paraId="61D1F5C5" w14:textId="377A5832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3C4D0B" w:rsidRDefault="002343CE" w14:paraId="61D1F5C6" w14:textId="667435A8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3C4D0B" w:rsidRDefault="002343CE" w14:paraId="4BBE6918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3C4D0B" w:rsidRDefault="00B52B4C" w14:paraId="61D1F5C7" w14:textId="7FBAC34E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3C4D0B" w:rsidRDefault="002343CE" w14:paraId="61D1F5C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rime Scene</w:t>
            </w:r>
          </w:p>
        </w:tc>
      </w:tr>
      <w:tr w:rsidRPr="007F2E28" w:rsidR="00561A1A" w:rsidTr="001641CF" w14:paraId="188FF6F1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561A1A" w:rsidP="00561A1A" w:rsidRDefault="00B52B4C" w14:paraId="07069D1C" w14:textId="38920B6A">
                <w:pPr>
                  <w:spacing w:after="0" w:line="240" w:lineRule="auto"/>
                  <w:jc w:val="center"/>
                  <w:rPr>
                    <w:rFonts w:ascii="Segoe UI Symbol" w:hAnsi="Segoe UI Symbol" w:eastAsia="Times New Roman" w:cs="Segoe UI Symbol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561A1A" w:rsidP="00561A1A" w:rsidRDefault="00561A1A" w14:paraId="23C5F9F7" w14:textId="6752F742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561A1A" w:rsidP="00561A1A" w:rsidRDefault="00561A1A" w14:paraId="7D133472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561A1A" w:rsidP="00561A1A" w:rsidRDefault="00B52B4C" w14:paraId="64CFF0B3" w14:textId="4C77EB48">
                <w:pPr>
                  <w:spacing w:after="0" w:line="240" w:lineRule="auto"/>
                  <w:jc w:val="center"/>
                  <w:rPr>
                    <w:rFonts w:ascii="Segoe UI Symbol" w:hAnsi="Segoe UI Symbol" w:eastAsia="Times New Roman" w:cs="Segoe UI Symbol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="00561A1A" w:rsidP="00561A1A" w:rsidRDefault="00561A1A" w14:paraId="1851E376" w14:textId="173A0FD0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:rsidRPr="007F2E28" w:rsidR="007F2E28" w:rsidP="007F2E28" w:rsidRDefault="007F2E28" w14:paraId="61D1F5CD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p w:rsidRPr="009A1D6D" w:rsidR="007F2E28" w:rsidP="007F2E28" w:rsidRDefault="007F2E28" w14:paraId="61D1F5CE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9A1D6D">
        <w:rPr>
          <w:rFonts w:ascii="Arial Narrow" w:hAnsi="Arial Narrow" w:eastAsia="Times New Roman" w:cs="Times New Roman"/>
          <w:b/>
          <w:sz w:val="20"/>
          <w:szCs w:val="20"/>
        </w:rPr>
        <w:t xml:space="preserve">For each discipline checked in the table above, list all </w:t>
      </w:r>
      <w:r w:rsidRPr="009A1D6D" w:rsidR="003C4D0B">
        <w:rPr>
          <w:rFonts w:ascii="Arial Narrow" w:hAnsi="Arial Narrow" w:eastAsia="Times New Roman" w:cs="Times New Roman"/>
          <w:b/>
          <w:sz w:val="20"/>
          <w:szCs w:val="20"/>
        </w:rPr>
        <w:t>categor</w:t>
      </w:r>
      <w:r w:rsidRPr="009A1D6D">
        <w:rPr>
          <w:rFonts w:ascii="Arial Narrow" w:hAnsi="Arial Narrow" w:eastAsia="Times New Roman" w:cs="Times New Roman"/>
          <w:b/>
          <w:sz w:val="20"/>
          <w:szCs w:val="20"/>
        </w:rPr>
        <w:t>ies in which you perform work:</w:t>
      </w:r>
    </w:p>
    <w:p w:rsidRPr="007F2E28" w:rsidR="007F2E28" w:rsidP="007F2E28" w:rsidRDefault="007F2E28" w14:paraId="61D1F5CF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5"/>
      </w:tblGrid>
      <w:tr w:rsidRPr="007F2E28" w:rsidR="007F2E28" w:rsidTr="0048762B" w14:paraId="61D1F5D1" w14:textId="77777777">
        <w:trPr>
          <w:trHeight w:val="76"/>
        </w:trPr>
        <w:tc>
          <w:tcPr>
            <w:tcW w:w="9355" w:type="dxa"/>
          </w:tcPr>
          <w:p w:rsidRPr="007F2E28" w:rsidR="007F2E28" w:rsidP="0016192E" w:rsidRDefault="007F2E28" w14:paraId="61D1F5D0" w14:textId="3924965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</w:tc>
      </w:tr>
    </w:tbl>
    <w:p w:rsidRPr="007F2E28" w:rsidR="007F2E28" w:rsidP="007F2E28" w:rsidRDefault="007F2E28" w14:paraId="61D1F5D2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16192E" w:rsidR="007F2E28" w:rsidP="007F2E28" w:rsidRDefault="007F2E28" w14:paraId="61D1F5D3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16192E">
        <w:rPr>
          <w:rFonts w:ascii="Arial Narrow" w:hAnsi="Arial Narrow" w:eastAsia="Times New Roman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hAnsi="Arial Narrow" w:eastAsia="Times New Roman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hAnsi="Arial Narrow" w:eastAsia="Times New Roman" w:cs="Times New Roman"/>
          <w:b/>
          <w:sz w:val="20"/>
          <w:szCs w:val="20"/>
        </w:rPr>
        <w:t xml:space="preserve">. </w:t>
      </w:r>
    </w:p>
    <w:p w:rsidRPr="007F2E28" w:rsidR="007F2E28" w:rsidP="007F2E28" w:rsidRDefault="007F2E28" w14:paraId="61D1F5D4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tbl>
      <w:tblPr>
        <w:tblW w:w="9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05"/>
        <w:gridCol w:w="2279"/>
        <w:gridCol w:w="1974"/>
        <w:gridCol w:w="2561"/>
      </w:tblGrid>
      <w:tr w:rsidRPr="007F2E28" w:rsidR="007F2E28" w:rsidTr="001C19C3" w14:paraId="61D1F5D9" w14:textId="77777777">
        <w:trPr>
          <w:trHeight w:val="228"/>
        </w:trPr>
        <w:tc>
          <w:tcPr>
            <w:tcW w:w="2605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D5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279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D6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D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D8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Pr="007F2E28" w:rsidR="00CB7541" w:rsidTr="001C19C3" w14:paraId="61D1F5DE" w14:textId="77777777">
        <w:trPr>
          <w:trHeight w:val="247"/>
        </w:trPr>
        <w:tc>
          <w:tcPr>
            <w:tcW w:w="2605" w:type="dxa"/>
          </w:tcPr>
          <w:p w:rsidRPr="007F2E28" w:rsidR="00CB7541" w:rsidP="00CB7541" w:rsidRDefault="00CB7541" w14:paraId="61D1F5DA" w14:textId="0CDAEB0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2A3F09">
              <w:rPr>
                <w:rFonts w:ascii="Arial Narrow" w:hAnsi="Arial Narrow" w:eastAsia="Times New Roman" w:cs="Times New Roman"/>
                <w:sz w:val="18"/>
                <w:szCs w:val="18"/>
              </w:rPr>
              <w:t>University of Alaska – Anchorage</w:t>
            </w:r>
          </w:p>
        </w:tc>
        <w:tc>
          <w:tcPr>
            <w:tcW w:w="2279" w:type="dxa"/>
          </w:tcPr>
          <w:p w:rsidRPr="007F2E28" w:rsidR="00CB7541" w:rsidP="00CB7541" w:rsidRDefault="00CB7541" w14:paraId="61D1F5DB" w14:textId="45764CB2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2A3F09">
              <w:rPr>
                <w:rFonts w:ascii="Arial Narrow" w:hAnsi="Arial Narrow" w:eastAsia="Times New Roman" w:cs="Times New Roman"/>
                <w:sz w:val="18"/>
                <w:szCs w:val="18"/>
              </w:rPr>
              <w:t>1986-1993</w:t>
            </w:r>
          </w:p>
        </w:tc>
        <w:tc>
          <w:tcPr>
            <w:tcW w:w="1974" w:type="dxa"/>
          </w:tcPr>
          <w:p w:rsidRPr="007F2E28" w:rsidR="00CB7541" w:rsidP="00CB7541" w:rsidRDefault="00CB7541" w14:paraId="61D1F5DC" w14:textId="66691F8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2A3F09">
              <w:rPr>
                <w:rFonts w:ascii="Arial Narrow" w:hAnsi="Arial Narrow" w:eastAsia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2561" w:type="dxa"/>
          </w:tcPr>
          <w:p w:rsidRPr="007F2E28" w:rsidR="00CB7541" w:rsidP="00CB7541" w:rsidRDefault="00CB7541" w14:paraId="61D1F5DD" w14:textId="69EA85B5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2A3F09">
              <w:rPr>
                <w:rFonts w:ascii="Arial Narrow" w:hAnsi="Arial Narrow" w:eastAsia="Times New Roman" w:cs="Times New Roman"/>
                <w:sz w:val="18"/>
                <w:szCs w:val="18"/>
              </w:rPr>
              <w:t>B.S.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:rsidRPr="007F2E28" w:rsidR="007F2E28" w:rsidP="007F2E28" w:rsidRDefault="007F2E28" w14:paraId="61D1F5F3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  <w:p w:rsidRPr="004D2950" w:rsidR="007F2E28" w:rsidP="007F2E28" w:rsidRDefault="007F2E28" w14:paraId="61D1F5F4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:rsidRPr="007F2E28" w:rsidR="007F2E28" w:rsidP="007F2E28" w:rsidRDefault="00CC5880" w14:paraId="61D1F5F5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32"/>
        <w:gridCol w:w="3843"/>
        <w:gridCol w:w="52"/>
        <w:gridCol w:w="1518"/>
        <w:gridCol w:w="23"/>
      </w:tblGrid>
      <w:tr w:rsidRPr="007F2E28" w:rsidR="007F2E28" w:rsidTr="09EDA9CC" w14:paraId="61D1F5F9" w14:textId="77777777">
        <w:trPr>
          <w:trHeight w:val="228"/>
        </w:trPr>
        <w:tc>
          <w:tcPr>
            <w:tcW w:w="3932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F6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F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gridSpan w:val="3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F8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9EDA9CC" w:rsidTr="09EDA9CC" w14:paraId="6F937A1E">
        <w:trPr>
          <w:gridAfter w:val="1"/>
          <w:trHeight w:val="240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12C564E" w:rsidP="09EDA9CC" w:rsidRDefault="712C564E" w14:paraId="7869E94E" w14:textId="506FCD82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EDA9CC" w:rsidR="712C564E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33rd Annual Training Seminar, Salt Lake City, Utah</w:t>
            </w:r>
          </w:p>
          <w:p w:rsidR="09EDA9CC" w:rsidP="09EDA9CC" w:rsidRDefault="09EDA9CC" w14:paraId="5CF1F4D0" w14:textId="16BB4323">
            <w:pPr>
              <w:pStyle w:val="Normal"/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12C564E" w:rsidP="09EDA9CC" w:rsidRDefault="712C564E" w14:paraId="043062C3" w14:textId="789C9AC1">
            <w:pPr>
              <w:pStyle w:val="Normal"/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09EDA9CC" w:rsidR="712C564E">
              <w:rPr>
                <w:rFonts w:ascii="Arial Narrow" w:hAnsi="Arial Narrow" w:eastAsia="Times New Roman" w:cs="Segoe UI"/>
                <w:sz w:val="18"/>
                <w:szCs w:val="18"/>
              </w:rPr>
              <w:t>CLIC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12C564E" w:rsidP="09EDA9CC" w:rsidRDefault="712C564E" w14:paraId="0C5DC7EF" w14:textId="32EF2590">
            <w:pPr>
              <w:pStyle w:val="Normal"/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09EDA9CC" w:rsidR="712C564E">
              <w:rPr>
                <w:rFonts w:ascii="Arial Narrow" w:hAnsi="Arial Narrow" w:eastAsia="Times New Roman" w:cs="Segoe UI"/>
                <w:sz w:val="18"/>
                <w:szCs w:val="18"/>
              </w:rPr>
              <w:t>Sept 6-9, 2023</w:t>
            </w:r>
          </w:p>
        </w:tc>
      </w:tr>
      <w:tr w:rsidR="09EDA9CC" w:rsidTr="09EDA9CC" w14:paraId="0BEFEE0D">
        <w:trPr>
          <w:gridAfter w:val="1"/>
          <w:trHeight w:val="240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12C564E" w:rsidP="09EDA9CC" w:rsidRDefault="712C564E" w14:paraId="2B183C55" w14:textId="2AC0C5B1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EDA9CC" w:rsidR="712C564E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3</w:t>
            </w:r>
            <w:r w:rsidRPr="09EDA9CC" w:rsidR="5556C2A4">
              <w:rPr>
                <w:rFonts w:ascii="Arial Narrow" w:hAnsi="Arial Narrow" w:eastAsia="Times New Roman" w:cs="Segoe UI"/>
                <w:sz w:val="18"/>
                <w:szCs w:val="18"/>
              </w:rPr>
              <w:t>3rd</w:t>
            </w:r>
            <w:r w:rsidRPr="09EDA9CC" w:rsidR="712C564E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Annual Training Workshop, Salt Lake City, Utah</w:t>
            </w:r>
          </w:p>
          <w:p w:rsidR="09EDA9CC" w:rsidP="09EDA9CC" w:rsidRDefault="09EDA9CC" w14:paraId="02E2ABE0" w14:textId="09A155F3">
            <w:pPr>
              <w:pStyle w:val="Normal"/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12C564E" w:rsidP="09EDA9CC" w:rsidRDefault="712C564E" w14:paraId="1621182F" w14:textId="51BD1234">
            <w:pPr>
              <w:pStyle w:val="Normal"/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09EDA9CC" w:rsidR="712C564E">
              <w:rPr>
                <w:rFonts w:ascii="Arial Narrow" w:hAnsi="Arial Narrow" w:eastAsia="Times New Roman" w:cs="Segoe UI"/>
                <w:sz w:val="18"/>
                <w:szCs w:val="18"/>
              </w:rPr>
              <w:t>CLIC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12C564E" w:rsidP="09EDA9CC" w:rsidRDefault="712C564E" w14:paraId="635D8EEA" w14:textId="563AB0DE">
            <w:pPr>
              <w:pStyle w:val="Normal"/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09EDA9CC" w:rsidR="712C564E">
              <w:rPr>
                <w:rFonts w:ascii="Arial Narrow" w:hAnsi="Arial Narrow" w:eastAsia="Times New Roman" w:cs="Segoe UI"/>
                <w:sz w:val="18"/>
                <w:szCs w:val="18"/>
              </w:rPr>
              <w:t>9/5/2023</w:t>
            </w:r>
          </w:p>
        </w:tc>
      </w:tr>
      <w:tr w:rsidRPr="00CB7541" w:rsidR="00E06563" w:rsidTr="09EDA9CC" w14:paraId="333776E9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CB7541" w:rsidR="00E06563" w:rsidP="00CB7541" w:rsidRDefault="00E06563" w14:paraId="5F57CCEC" w14:textId="244EA989">
            <w:pPr>
              <w:spacing w:after="0" w:line="240" w:lineRule="auto"/>
              <w:textAlignment w:val="baseline"/>
              <w:rPr>
                <w:rFonts w:ascii="Arial Narrow" w:hAnsi="Arial Narrow" w:eastAsia="Times New Roman" w:cs="Segoe UI"/>
                <w:sz w:val="18"/>
                <w:szCs w:val="18"/>
              </w:rPr>
            </w:pPr>
            <w:r>
              <w:rPr>
                <w:rFonts w:ascii="Arial Narrow" w:hAnsi="Arial Narrow" w:eastAsia="Times New Roman" w:cs="Segoe UI"/>
                <w:sz w:val="18"/>
                <w:szCs w:val="18"/>
              </w:rPr>
              <w:t>Root Cause Analysis</w:t>
            </w:r>
            <w:r w:rsidR="00477E65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&amp; Review of Ethics, Impartiality and Confidentiality 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CB7541" w:rsidR="00E06563" w:rsidP="00CB7541" w:rsidRDefault="006A6530" w14:paraId="465D5F7D" w14:textId="37E370BC">
            <w:pPr>
              <w:spacing w:after="0" w:line="240" w:lineRule="auto"/>
              <w:textAlignment w:val="baseline"/>
              <w:rPr>
                <w:rFonts w:ascii="Arial Narrow" w:hAnsi="Arial Narrow" w:eastAsia="Times New Roman" w:cs="Segoe UI"/>
                <w:sz w:val="18"/>
                <w:szCs w:val="18"/>
              </w:rPr>
            </w:pPr>
            <w:r>
              <w:rPr>
                <w:rFonts w:ascii="Arial Narrow" w:hAnsi="Arial Narrow" w:eastAsia="Times New Roman" w:cs="Segoe UI"/>
                <w:sz w:val="18"/>
                <w:szCs w:val="18"/>
              </w:rPr>
              <w:t xml:space="preserve">Anja </w:t>
            </w:r>
            <w:proofErr w:type="spellStart"/>
            <w:r>
              <w:rPr>
                <w:rFonts w:ascii="Arial Narrow" w:hAnsi="Arial Narrow" w:eastAsia="Times New Roman" w:cs="Segoe UI"/>
                <w:sz w:val="18"/>
                <w:szCs w:val="18"/>
              </w:rPr>
              <w:t>Einseln</w:t>
            </w:r>
            <w:proofErr w:type="spellEnd"/>
            <w:r w:rsidR="00DD171E">
              <w:rPr>
                <w:rFonts w:ascii="Arial Narrow" w:hAnsi="Arial Narrow" w:eastAsia="Times New Roman" w:cs="Segoe UI"/>
                <w:sz w:val="18"/>
                <w:szCs w:val="18"/>
              </w:rPr>
              <w:t xml:space="preserve">, President – </w:t>
            </w:r>
            <w:proofErr w:type="spellStart"/>
            <w:r w:rsidR="00DD171E">
              <w:rPr>
                <w:rFonts w:ascii="Arial Narrow" w:hAnsi="Arial Narrow" w:eastAsia="Times New Roman" w:cs="Segoe UI"/>
                <w:sz w:val="18"/>
                <w:szCs w:val="18"/>
              </w:rPr>
              <w:t>Seaglass</w:t>
            </w:r>
            <w:proofErr w:type="spellEnd"/>
            <w:r w:rsidR="00DD171E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Training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CB7541" w:rsidR="00E06563" w:rsidP="00CB7541" w:rsidRDefault="005A7D24" w14:paraId="07250B84" w14:textId="28A2724D">
            <w:pPr>
              <w:spacing w:after="0" w:line="240" w:lineRule="auto"/>
              <w:textAlignment w:val="baseline"/>
              <w:rPr>
                <w:rFonts w:ascii="Arial Narrow" w:hAnsi="Arial Narrow" w:eastAsia="Times New Roman" w:cs="Segoe UI"/>
                <w:sz w:val="18"/>
                <w:szCs w:val="18"/>
              </w:rPr>
            </w:pPr>
            <w:r>
              <w:rPr>
                <w:rFonts w:ascii="Arial Narrow" w:hAnsi="Arial Narrow" w:eastAsia="Times New Roman" w:cs="Segoe UI"/>
                <w:sz w:val="18"/>
                <w:szCs w:val="18"/>
              </w:rPr>
              <w:t>May 9-10, 2023</w:t>
            </w:r>
          </w:p>
        </w:tc>
      </w:tr>
      <w:tr w:rsidRPr="00CB7541" w:rsidR="00CB7541" w:rsidTr="09EDA9CC" w14:paraId="6C0784A2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6C0DCA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32nd Annual Training Seminar, Houston, Texas </w:t>
            </w:r>
          </w:p>
          <w:p w:rsidRPr="00CB7541" w:rsidR="00CB7541" w:rsidP="00CB7541" w:rsidRDefault="00CB7541" w14:paraId="1FDF03D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9A2EF8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ACCC0A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Sept 7-10,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2022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54ECD675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7781D0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32nd Annual Training Workshop, Houston, Texas </w:t>
            </w:r>
          </w:p>
          <w:p w:rsidRPr="00CB7541" w:rsidR="00CB7541" w:rsidP="00CB7541" w:rsidRDefault="00CB7541" w14:paraId="55FDADC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000228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039653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9/6/2022 </w:t>
            </w:r>
          </w:p>
        </w:tc>
      </w:tr>
      <w:tr w:rsidRPr="00CB7541" w:rsidR="00CB7541" w:rsidTr="09EDA9CC" w14:paraId="117AD787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CEC283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ThermoFisher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Webinar: “From powders to paint chips: Modern micro spectroscopy draws big information from tiny samples” </w:t>
            </w:r>
          </w:p>
          <w:p w:rsidRPr="00CB7541" w:rsidR="00CB7541" w:rsidP="00CB7541" w:rsidRDefault="00CB7541" w14:paraId="2ACF741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3A4587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Dr. Michael Bradley – Product Manager </w:t>
            </w:r>
          </w:p>
          <w:p w:rsidRPr="00CB7541" w:rsidR="00CB7541" w:rsidP="00CB7541" w:rsidRDefault="00CB7541" w14:paraId="02E3829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FTIR Spectrometer and microscopes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D16745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2/01/2022 </w:t>
            </w:r>
          </w:p>
        </w:tc>
      </w:tr>
      <w:tr w:rsidRPr="00CB7541" w:rsidR="00CB7541" w:rsidTr="09EDA9CC" w14:paraId="01177662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0AB020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Agilent Webinar: “When Should I Change That? Ensuring Proper Instrument Performance for GC Agilent GC and GC/MS” - Educational Webinar Series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B7991E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Alex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Ucci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– Agilent Application Engineer (1 hour) </w:t>
            </w:r>
          </w:p>
          <w:p w:rsidRPr="00CB7541" w:rsidR="00CB7541" w:rsidP="00CB7541" w:rsidRDefault="00CB7541" w14:paraId="71DFDA3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3C3FEE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12/14/2021 </w:t>
            </w:r>
          </w:p>
        </w:tc>
      </w:tr>
      <w:tr w:rsidRPr="00CB7541" w:rsidR="00CB7541" w:rsidTr="09EDA9CC" w14:paraId="6B863020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C254E7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Agilent Webinar: “Mass Spectrometer Troubleshooting - What to Check When Your Results Go Wrong”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E40F6C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Angela Smith Henry, Ph.D. - Applications Chemist (1 hour) </w:t>
            </w:r>
          </w:p>
          <w:p w:rsidRPr="00CB7541" w:rsidR="00CB7541" w:rsidP="00CB7541" w:rsidRDefault="00CB7541" w14:paraId="5D487F9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154C13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10/18/2021 </w:t>
            </w:r>
          </w:p>
        </w:tc>
      </w:tr>
      <w:tr w:rsidRPr="00CB7541" w:rsidR="00CB7541" w:rsidTr="09EDA9CC" w14:paraId="0ADA97C2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5F13C3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Agilent Webinar: “Stop the Bleed! Tips and Tricks on GC Column Bleed” - Agilent GC and GC/MS Educational Webinar Series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29F650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Alex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Ucci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– Agilent Application Engineer (1.5 hours)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7F41BC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10/14/2021 </w:t>
            </w:r>
          </w:p>
        </w:tc>
      </w:tr>
      <w:tr w:rsidRPr="00CB7541" w:rsidR="00CB7541" w:rsidTr="09EDA9CC" w14:paraId="26072BA2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EFCA79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Tune into your Mass Spec: Troubleshooting GC-MS and Tune Report Interpretation - Webinar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DB756C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Angela Smith, PhD – Application Chemist </w:t>
            </w:r>
          </w:p>
          <w:p w:rsidRPr="00CB7541" w:rsidR="00CB7541" w:rsidP="00CB7541" w:rsidRDefault="00CB7541" w14:paraId="3D89E0C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Agilent GC and GC/MS Educational Webinar Series (1.25 hours)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D81C24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10/7/2021 </w:t>
            </w:r>
          </w:p>
        </w:tc>
      </w:tr>
      <w:tr w:rsidRPr="00CB7541" w:rsidR="00CB7541" w:rsidTr="09EDA9CC" w14:paraId="203CA68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C21B9D8" w14:textId="1A73193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REGIONAL FENTANYL TRENDS, SAFETY &amp; FIELD-TESTING TECHNOLOGY - Webinar </w:t>
            </w:r>
          </w:p>
          <w:p w:rsidRPr="00CB7541" w:rsidR="00CB7541" w:rsidP="00CB7541" w:rsidRDefault="00CB7541" w14:paraId="34E3851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774786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343D46"/>
                <w:sz w:val="18"/>
                <w:szCs w:val="18"/>
              </w:rPr>
              <w:t>Roger Schneider - Phoenix Police Department Laboratory Services Bureau </w:t>
            </w:r>
          </w:p>
          <w:p w:rsidRPr="00CB7541" w:rsidR="00CB7541" w:rsidP="00CB7541" w:rsidRDefault="00CB7541" w14:paraId="6A3AD23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343D46"/>
                <w:sz w:val="18"/>
                <w:szCs w:val="18"/>
              </w:rPr>
              <w:t> </w:t>
            </w:r>
          </w:p>
          <w:p w:rsidRPr="00CB7541" w:rsidR="00CB7541" w:rsidP="00CB7541" w:rsidRDefault="00CB7541" w14:paraId="6DA0666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343D46"/>
                <w:sz w:val="18"/>
                <w:szCs w:val="18"/>
              </w:rPr>
              <w:t xml:space="preserve">Joshua Yohannan - </w:t>
            </w:r>
            <w:r w:rsidRPr="00CB7541">
              <w:rPr>
                <w:rFonts w:ascii="Arial Narrow" w:hAnsi="Arial Narrow" w:eastAsia="Times New Roman" w:cs="Segoe UI"/>
                <w:color w:val="666666"/>
                <w:sz w:val="19"/>
                <w:szCs w:val="19"/>
              </w:rPr>
              <w:t>Trace Drug and Chemistry Laboratory Manager, Allegheny Office of the Medical Examiner; Pittsburgh, PA </w:t>
            </w:r>
          </w:p>
          <w:p w:rsidRPr="00CB7541" w:rsidR="00CB7541" w:rsidP="00CB7541" w:rsidRDefault="00CB7541" w14:paraId="3D86052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343D46"/>
                <w:sz w:val="18"/>
                <w:szCs w:val="18"/>
              </w:rPr>
              <w:t> </w:t>
            </w:r>
          </w:p>
          <w:p w:rsidRPr="00CB7541" w:rsidR="00CB7541" w:rsidP="00CB7541" w:rsidRDefault="00CB7541" w14:paraId="5981047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343D46"/>
                <w:sz w:val="18"/>
                <w:szCs w:val="18"/>
              </w:rPr>
              <w:t>RTI International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595D5E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9/7/2021 </w:t>
            </w:r>
          </w:p>
        </w:tc>
      </w:tr>
      <w:tr w:rsidRPr="00CB7541" w:rsidR="00CB7541" w:rsidTr="09EDA9CC" w14:paraId="0FE1B22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1CCB90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color w:val="1F4D78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1D2127"/>
                <w:sz w:val="18"/>
                <w:szCs w:val="18"/>
              </w:rPr>
              <w:t xml:space="preserve">The Use of a </w:t>
            </w:r>
            <w:proofErr w:type="spellStart"/>
            <w:r w:rsidRPr="00CB7541">
              <w:rPr>
                <w:rFonts w:ascii="Arial Narrow" w:hAnsi="Arial Narrow" w:eastAsia="Times New Roman" w:cs="Segoe UI"/>
                <w:color w:val="1D2127"/>
                <w:sz w:val="18"/>
                <w:szCs w:val="18"/>
              </w:rPr>
              <w:t>QuickProbe</w:t>
            </w:r>
            <w:proofErr w:type="spellEnd"/>
            <w:r w:rsidRPr="00CB7541">
              <w:rPr>
                <w:rFonts w:ascii="Arial Narrow" w:hAnsi="Arial Narrow" w:eastAsia="Times New Roman" w:cs="Segoe UI"/>
                <w:color w:val="1D2127"/>
                <w:sz w:val="18"/>
                <w:szCs w:val="18"/>
              </w:rPr>
              <w:t xml:space="preserve"> in the Analysis of Controlled Substances - Webinar </w:t>
            </w:r>
          </w:p>
          <w:p w:rsidRPr="00CB7541" w:rsidR="00CB7541" w:rsidP="00CB7541" w:rsidRDefault="00CB7541" w14:paraId="35E2CEF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Calibri" w:hAnsi="Calibri" w:eastAsia="Times New Roman" w:cs="Calibri"/>
              </w:rPr>
              <w:lastRenderedPageBreak/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92A542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1D2127"/>
                <w:sz w:val="18"/>
                <w:szCs w:val="18"/>
              </w:rPr>
              <w:lastRenderedPageBreak/>
              <w:t xml:space="preserve">Erin </w:t>
            </w:r>
            <w:proofErr w:type="spellStart"/>
            <w:r w:rsidRPr="00CB7541">
              <w:rPr>
                <w:rFonts w:ascii="Arial Narrow" w:hAnsi="Arial Narrow" w:eastAsia="Times New Roman" w:cs="Segoe UI"/>
                <w:color w:val="1D2127"/>
                <w:sz w:val="18"/>
                <w:szCs w:val="18"/>
              </w:rPr>
              <w:t>Shonsey</w:t>
            </w:r>
            <w:proofErr w:type="spellEnd"/>
            <w:r w:rsidRPr="00CB7541">
              <w:rPr>
                <w:rFonts w:ascii="Arial Narrow" w:hAnsi="Arial Narrow" w:eastAsia="Times New Roman" w:cs="Segoe UI"/>
                <w:color w:val="1D2127"/>
                <w:sz w:val="18"/>
                <w:szCs w:val="18"/>
              </w:rPr>
              <w:t xml:space="preserve">, PhD - </w:t>
            </w:r>
            <w:r w:rsidRPr="00CB7541">
              <w:rPr>
                <w:rFonts w:ascii="Arial Narrow" w:hAnsi="Arial Narrow" w:eastAsia="Times New Roman" w:cs="Segoe UI"/>
                <w:color w:val="777777"/>
                <w:sz w:val="18"/>
                <w:szCs w:val="18"/>
              </w:rPr>
              <w:t>Director of Research, Alabama Department of Forensic Sciences </w:t>
            </w:r>
          </w:p>
          <w:p w:rsidRPr="00CB7541" w:rsidR="00CB7541" w:rsidP="00CB7541" w:rsidRDefault="00CB7541" w14:paraId="47EC7E5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777777"/>
                <w:sz w:val="18"/>
                <w:szCs w:val="18"/>
              </w:rPr>
              <w:lastRenderedPageBreak/>
              <w:t> </w:t>
            </w:r>
          </w:p>
          <w:p w:rsidRPr="00CB7541" w:rsidR="00CB7541" w:rsidP="00CB7541" w:rsidRDefault="00CB7541" w14:paraId="56B7C5B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RTI International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327FB5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lastRenderedPageBreak/>
              <w:t>9/6/2021 </w:t>
            </w:r>
          </w:p>
        </w:tc>
      </w:tr>
      <w:tr w:rsidRPr="00CB7541" w:rsidR="00CB7541" w:rsidTr="09EDA9CC" w14:paraId="2080C07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07CB74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color w:val="1F4D78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1D2127"/>
                <w:sz w:val="18"/>
                <w:szCs w:val="18"/>
              </w:rPr>
              <w:t>“Smart Connected Technology: The Next Evolution in Mass Spectrometry” - Webinar </w:t>
            </w:r>
          </w:p>
          <w:p w:rsidRPr="00CB7541" w:rsidR="00CB7541" w:rsidP="00CB7541" w:rsidRDefault="00CB7541" w14:paraId="2B8FACE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1E8134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color w:val="1F4D78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1D2127"/>
                <w:sz w:val="18"/>
                <w:szCs w:val="18"/>
              </w:rPr>
              <w:t>David Edwards, Ph.D.</w:t>
            </w: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- Senior Director, Marketing. Mass Spectrometry Division, Agilent Technologies, Inc. </w:t>
            </w:r>
          </w:p>
          <w:p w:rsidRPr="00CB7541" w:rsidR="00CB7541" w:rsidP="00CB7541" w:rsidRDefault="00CB7541" w14:paraId="7F382E9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2960E9C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RTI International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5F4EEF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9/3/2021 </w:t>
            </w:r>
          </w:p>
        </w:tc>
      </w:tr>
      <w:tr w:rsidRPr="00CB7541" w:rsidR="00CB7541" w:rsidTr="09EDA9CC" w14:paraId="70985FF0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6637DC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color w:val="1F4D78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“Novel Psychoactive Substance Naming Conventions &amp; Challenges” - Webinar </w:t>
            </w:r>
          </w:p>
          <w:p w:rsidRPr="00CB7541" w:rsidR="00CB7541" w:rsidP="00CB7541" w:rsidRDefault="00CB7541" w14:paraId="31DDF7A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Calibri" w:hAnsi="Calibri" w:eastAsia="Times New Roman" w:cs="Calibri"/>
              </w:rPr>
              <w:t> </w:t>
            </w:r>
          </w:p>
          <w:p w:rsidRPr="00CB7541" w:rsidR="00CB7541" w:rsidP="00CB7541" w:rsidRDefault="00CB7541" w14:paraId="2B72241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4DEAA0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Dr. Donna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Iula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-Cayman Chemical; Ann Arbor, MI </w:t>
            </w:r>
          </w:p>
          <w:p w:rsidRPr="00CB7541" w:rsidR="00CB7541" w:rsidP="00CB7541" w:rsidRDefault="00CB7541" w14:paraId="7D2E4A3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73E271E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343D46"/>
                <w:sz w:val="18"/>
                <w:szCs w:val="18"/>
              </w:rPr>
              <w:t xml:space="preserve">Dr. Alex </w:t>
            </w:r>
            <w:proofErr w:type="spellStart"/>
            <w:r w:rsidRPr="00CB7541">
              <w:rPr>
                <w:rFonts w:ascii="Arial Narrow" w:hAnsi="Arial Narrow" w:eastAsia="Times New Roman" w:cs="Segoe UI"/>
                <w:color w:val="343D46"/>
                <w:sz w:val="18"/>
                <w:szCs w:val="18"/>
              </w:rPr>
              <w:t>Krutulski</w:t>
            </w:r>
            <w:proofErr w:type="spellEnd"/>
            <w:r w:rsidRPr="00CB7541">
              <w:rPr>
                <w:rFonts w:ascii="Arial Narrow" w:hAnsi="Arial Narrow" w:eastAsia="Times New Roman" w:cs="Segoe UI"/>
                <w:color w:val="343D46"/>
                <w:sz w:val="18"/>
                <w:szCs w:val="18"/>
              </w:rPr>
              <w:t xml:space="preserve"> - Center for Forensic Science Research and Education; Willow Grove, PA </w:t>
            </w:r>
          </w:p>
          <w:p w:rsidRPr="00CB7541" w:rsidR="00CB7541" w:rsidP="00CB7541" w:rsidRDefault="00CB7541" w14:paraId="51398FC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284E8B4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Forensic Technology Center of Excellence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843156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9/2/2021 </w:t>
            </w:r>
          </w:p>
        </w:tc>
      </w:tr>
      <w:tr w:rsidRPr="00CB7541" w:rsidR="00CB7541" w:rsidTr="09EDA9CC" w14:paraId="2DBFEB9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0A5666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“Structural Characterization of Emerging Synthetic Drugs by Mass Spectrometry” - Webinar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455A28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Dr. Glen Jackson PhD - Department of Forensic and Investigative Science – West Virginia University </w:t>
            </w:r>
          </w:p>
          <w:p w:rsidRPr="00CB7541" w:rsidR="00CB7541" w:rsidP="00CB7541" w:rsidRDefault="00CB7541" w14:paraId="6449089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60DB196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Forensic Technology Center of Excellence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06AD6D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9/2/2021 </w:t>
            </w:r>
          </w:p>
        </w:tc>
      </w:tr>
      <w:tr w:rsidRPr="00CB7541" w:rsidR="00CB7541" w:rsidTr="09EDA9CC" w14:paraId="3E462018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6BCD2C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“Synthetic &amp; Emerging Drug Trends”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4EEB92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Moderator:  Mark Norman, PhD, Director of Field Applications, 908 Devices  </w:t>
            </w:r>
          </w:p>
          <w:p w:rsidRPr="00CB7541" w:rsidR="00CB7541" w:rsidP="00CB7541" w:rsidRDefault="00CB7541" w14:paraId="5541714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4AA4349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Speaker: Bruce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Gentner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, Sr. Field Training Specialist, 908 Devices, Las Vegas Metro (Ret.)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881953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6/8/2021 </w:t>
            </w:r>
          </w:p>
        </w:tc>
      </w:tr>
      <w:tr w:rsidRPr="00CB7541" w:rsidR="00CB7541" w:rsidTr="09EDA9CC" w14:paraId="606F9086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34A0CA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“Minimizing Bias and Enhancing Forensic Decision Making”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AD3B3D6" w14:textId="70CF79A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Itiel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Dror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(PhD Harvard) - Cognitive Neuroscientist (3 hours)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6A704C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3/17/2021 </w:t>
            </w:r>
          </w:p>
        </w:tc>
      </w:tr>
      <w:tr w:rsidRPr="00CB7541" w:rsidR="00CB7541" w:rsidTr="09EDA9CC" w14:paraId="2CA925F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3084809" w14:textId="037078A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“Kratom Abuse Is on The Rise: The Next Chapter in the Opioid Crisis</w:t>
            </w:r>
            <w:r w:rsidRPr="00CB7541">
              <w:rPr>
                <w:rFonts w:ascii="Arial Narrow" w:hAnsi="Arial Narrow" w:eastAsia="Times New Roman" w:cs="Segoe UI"/>
              </w:rPr>
              <w:t xml:space="preserve">!” - </w:t>
            </w: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Webinar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FC0559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Forensic Technology Center of Excellence – National Institute of Justice &amp;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ThermoFischer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09F5C6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3/11/2021 </w:t>
            </w:r>
          </w:p>
        </w:tc>
      </w:tr>
      <w:tr w:rsidRPr="00CB7541" w:rsidR="00CB7541" w:rsidTr="09EDA9CC" w14:paraId="6481327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021B43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Drug Exposures in the Forensic Laboratory: What We Know, What We Can Learn - Webinar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80B931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Forensic Technology Center of Excellence – National Institute of Justice (1.5 hours)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F17F0E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3/11/2021 </w:t>
            </w:r>
          </w:p>
        </w:tc>
      </w:tr>
      <w:tr w:rsidRPr="00CB7541" w:rsidR="00CB7541" w:rsidTr="09EDA9CC" w14:paraId="5CA8B59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B7AF98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Unknowns Analysis Fundamentals – Agilent Webinar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7C4274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Fundamentals of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MassHunter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by Kirk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Lokits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- Application Scientist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B24C50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3/8/2021 </w:t>
            </w:r>
          </w:p>
        </w:tc>
      </w:tr>
      <w:tr w:rsidRPr="00CB7541" w:rsidR="00CB7541" w:rsidTr="09EDA9CC" w14:paraId="69AA23D4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F4BB70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Introduction to HPLC – Lecture 1 (HPLC Basics)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6B95878" w14:textId="68C466B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ChemComplete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– Professor Matthew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Tomney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(30 minutes)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F83ADA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3/8/2021 </w:t>
            </w:r>
          </w:p>
        </w:tc>
      </w:tr>
      <w:tr w:rsidRPr="00CB7541" w:rsidR="00CB7541" w:rsidTr="09EDA9CC" w14:paraId="18AEE11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F2D6A6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Practical Approaches to Preparative Chromatography – Method Development of Preparative LC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C5720C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Agilent Webinar (1 hour) </w:t>
            </w:r>
          </w:p>
          <w:p w:rsidRPr="00CB7541" w:rsidR="00CB7541" w:rsidP="00CB7541" w:rsidRDefault="00CB7541" w14:paraId="4591FAD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Carl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Griffen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– LC Application Chemist </w:t>
            </w:r>
          </w:p>
          <w:p w:rsidRPr="00CB7541" w:rsidR="00CB7541" w:rsidP="00CB7541" w:rsidRDefault="00CB7541" w14:paraId="0C51D8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Paul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Dinsmoor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– Large Molecule Application Engineer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AE9069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02/09/2021 </w:t>
            </w:r>
          </w:p>
        </w:tc>
      </w:tr>
      <w:tr w:rsidRPr="00CB7541" w:rsidR="00CB7541" w:rsidTr="09EDA9CC" w14:paraId="4AB7A658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7FF04F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Simple, Accurate and Reliable Quantification of THC and CBD in Cannabis-Infused Chocolate Edibles, baked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goods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and Candies </w:t>
            </w:r>
          </w:p>
          <w:p w:rsidRPr="00CB7541" w:rsidR="00CB7541" w:rsidP="00CB7541" w:rsidRDefault="00CB7541" w14:paraId="5D6DE24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B8F7FC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Agilent – Webinar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B2522E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02/3/2021 </w:t>
            </w:r>
          </w:p>
        </w:tc>
      </w:tr>
      <w:tr w:rsidRPr="00CB7541" w:rsidR="00CB7541" w:rsidTr="09EDA9CC" w14:paraId="3AA0B76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27555F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30</w:t>
            </w:r>
            <w:r w:rsidRPr="00CB7541">
              <w:rPr>
                <w:rFonts w:ascii="Arial Narrow" w:hAnsi="Arial Narrow" w:eastAsia="Times New Roman" w:cs="Segoe UI"/>
                <w:sz w:val="14"/>
                <w:szCs w:val="14"/>
                <w:vertAlign w:val="superscript"/>
              </w:rPr>
              <w:t>th</w:t>
            </w: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Annual Training Seminar – Virtual </w:t>
            </w:r>
          </w:p>
          <w:p w:rsidRPr="00CB7541" w:rsidR="00CB7541" w:rsidP="00CB7541" w:rsidRDefault="00CB7541" w14:paraId="6A6E951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 </w:t>
            </w:r>
          </w:p>
          <w:p w:rsidRPr="00CB7541" w:rsidR="00CB7541" w:rsidP="00CB7541" w:rsidRDefault="00CB7541" w14:paraId="2F5AFA2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DEA Fentanyl Signature Profiling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03AEC9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 – Chaired by Jack Hurd &amp; DEA Special Testing &amp; Research Laboratory – Jennifer R. Mitchell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F92B7C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10/01/20200 </w:t>
            </w:r>
          </w:p>
        </w:tc>
      </w:tr>
      <w:tr w:rsidRPr="00CB7541" w:rsidR="00CB7541" w:rsidTr="09EDA9CC" w14:paraId="5F1D945B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2A935D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Hemp/CBD Detection Webinar (Field Test Kit)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083A59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SIRCHIE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57470F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03/04/2020 </w:t>
            </w:r>
          </w:p>
        </w:tc>
      </w:tr>
      <w:tr w:rsidRPr="00CB7541" w:rsidR="00CB7541" w:rsidTr="09EDA9CC" w14:paraId="20CD839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CD159D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Marijuana or Hemp: From Farm Bill to Forensic Analysis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670BE2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National Institute of Justice &amp; RTI International - Webinar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E3C0D0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01/15/2020 </w:t>
            </w:r>
          </w:p>
        </w:tc>
      </w:tr>
      <w:tr w:rsidRPr="00CB7541" w:rsidR="00CB7541" w:rsidTr="09EDA9CC" w14:paraId="27338FC0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73EFA5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29th Annual Training Seminar, Philadelphia, PA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616F9C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A79322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Sep. 4-7, 2019 </w:t>
            </w:r>
          </w:p>
          <w:p w:rsidRPr="00CB7541" w:rsidR="00CB7541" w:rsidP="00CB7541" w:rsidRDefault="00CB7541" w14:paraId="668569A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0EA35604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01E8F4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Manufacture of Tablets &amp; Case Studies of Illicit Operations, CLIC Workshop - Philadelphia, PA</w:t>
            </w:r>
            <w:r w:rsidRPr="00CB7541">
              <w:rPr>
                <w:rFonts w:ascii="Calibri" w:hAnsi="Calibri" w:eastAsia="Times New Roman" w:cs="Calibri"/>
                <w:sz w:val="18"/>
                <w:szCs w:val="18"/>
              </w:rPr>
              <w:tab/>
            </w: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F6C023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D9DED3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09/03/2019 </w:t>
            </w:r>
          </w:p>
        </w:tc>
      </w:tr>
      <w:tr w:rsidRPr="00CB7541" w:rsidR="00CB7541" w:rsidTr="09EDA9CC" w14:paraId="292E0C5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B279FE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Forensic ISO/IEC 17025:2017 </w:t>
            </w:r>
          </w:p>
          <w:p w:rsidRPr="00CB7541" w:rsidR="00CB7541" w:rsidP="00CB7541" w:rsidRDefault="00CB7541" w14:paraId="2A2E79E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Internal Auditor Training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4082920" w14:textId="69234E1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Emma K. Dutton, Ph.D. – Instructional Designer 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81E9B0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June 17-20,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2019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337B4B7F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69B892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GC/IR Theory &amp; Instrument Training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7E924B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Bill Carson - Spectra Analysis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633276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Apr. 29 – May 1,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2019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175B1DD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C0C200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ThermoFisher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Scientific (TFS) - Webinar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8348A2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“The Opioid Crisis: What you need to know!” – Kim Mulcahy Product Manager TFS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2A5A29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06/21/2018 </w:t>
            </w:r>
          </w:p>
        </w:tc>
      </w:tr>
      <w:tr w:rsidRPr="00CB7541" w:rsidR="00CB7541" w:rsidTr="09EDA9CC" w14:paraId="1C503FE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55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D94E10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DEA Webinar – Anchorage, AK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388AEA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Synthetic Drug Threats in the United States: 2018 Update. Jill M. Head (Supervisory Chemist) – DEA Special Testing &amp; Research Laboratory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DA19EA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02/28/2018 </w:t>
            </w:r>
          </w:p>
        </w:tc>
      </w:tr>
      <w:tr w:rsidRPr="00CB7541" w:rsidR="00CB7541" w:rsidTr="09EDA9CC" w14:paraId="12A9B398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DB0C64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Agilent Seminar – Anchorage, AK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1B37C9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Optimizing Important GC Parameters </w:t>
            </w:r>
          </w:p>
          <w:p w:rsidRPr="00CB7541" w:rsidR="00CB7541" w:rsidP="00CB7541" w:rsidRDefault="00CB7541" w14:paraId="2DBE9A4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Daron Decker, GC Columns Technical Specialist, Agilent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432245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09/20/2017 </w:t>
            </w:r>
          </w:p>
        </w:tc>
      </w:tr>
      <w:tr w:rsidRPr="00CB7541" w:rsidR="00CB7541" w:rsidTr="09EDA9CC" w14:paraId="32B5A85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35B7D5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lastRenderedPageBreak/>
              <w:t>Science in the Courtroom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7E4A2D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Val Van Brocklin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947CDF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Aug.16-17, 2017 </w:t>
            </w:r>
          </w:p>
        </w:tc>
      </w:tr>
      <w:tr w:rsidRPr="00CB7541" w:rsidR="00CB7541" w:rsidTr="09EDA9CC" w14:paraId="06EA918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E07039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Bath Salts and Synthetic Drugs Workshop.  [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TruNarc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Training] – Anchorage, AK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E22963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Thermo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Fisher Scientific  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FE9C9A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06/22/2017 </w:t>
            </w:r>
          </w:p>
        </w:tc>
      </w:tr>
      <w:tr w:rsidRPr="00CB7541" w:rsidR="00CB7541" w:rsidTr="09EDA9CC" w14:paraId="6BB01DB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55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FDE54F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“Unveiling the Mysteries Behind HPLC and GC Resolution: From Theory to Practice in 30 minutes” - Webinar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F6E6EE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Bryan Tweedy: Manager of the Office of Career &amp; Professional Resources of the American Chemical Society. </w:t>
            </w:r>
          </w:p>
          <w:p w:rsidRPr="00CB7541" w:rsidR="00CB7541" w:rsidP="00CB7541" w:rsidRDefault="00CB7541" w14:paraId="0AA198C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746E72E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Dr. Lee N. Polite: President &amp; Founder of Axion Analytical Labs, Inc.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D15C4DB" w14:textId="31944B1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10/20/2016  </w:t>
            </w:r>
          </w:p>
          <w:p w:rsidRPr="00CB7541" w:rsidR="00CB7541" w:rsidP="00CB7541" w:rsidRDefault="00CB7541" w14:paraId="672DBDC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60D577C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7861890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614FFE5E" w14:textId="2976BF0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 </w:t>
            </w:r>
          </w:p>
          <w:p w:rsidRPr="00CB7541" w:rsidR="00CB7541" w:rsidP="00CB7541" w:rsidRDefault="00CB7541" w14:paraId="54DE355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5809335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E72008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26th Annual Training Seminar, Charleston, South Carolina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68A1FB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2176213" w14:textId="42D2BFE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Sep. 7-12, 2016  </w:t>
            </w:r>
          </w:p>
          <w:p w:rsidRPr="00CB7541" w:rsidR="00CB7541" w:rsidP="00CB7541" w:rsidRDefault="00CB7541" w14:paraId="561A1C9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42C699D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073B69A4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404313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Refreshing Knowledge in Clan Lab Investigations &amp; Basic Chemistry Concepts, CLIC Workshop - Charleston, South Carolina</w:t>
            </w:r>
            <w:r w:rsidRPr="00CB7541">
              <w:rPr>
                <w:rFonts w:ascii="Calibri" w:hAnsi="Calibri" w:eastAsia="Times New Roman" w:cs="Calibri"/>
                <w:sz w:val="18"/>
                <w:szCs w:val="18"/>
              </w:rPr>
              <w:tab/>
            </w: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FE171F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6DEAA6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09/06/2016 </w:t>
            </w:r>
          </w:p>
        </w:tc>
      </w:tr>
      <w:tr w:rsidRPr="00CB7541" w:rsidR="00CB7541" w:rsidTr="09EDA9CC" w14:paraId="10EA66A9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D506B9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25th Annual Training Seminar, Oklahoma City, Oklahoma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13CE78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88B3E8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9-12,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2015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66BCD52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B711C1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"Legal" Drug Use Through Chemistry: An Overview of the Synthetic Drug Dilemma. Presenter: Tate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Yeatman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D4E744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Webinar:  Justice Clearinghouse </w:t>
            </w:r>
          </w:p>
          <w:p w:rsidRPr="00CB7541" w:rsidR="00CB7541" w:rsidP="00CB7541" w:rsidRDefault="00CB7541" w14:paraId="15CF487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Palm Beach County Sheriff's Office Crime Laboratory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C1BEF6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04/16/2015 </w:t>
            </w:r>
          </w:p>
        </w:tc>
      </w:tr>
      <w:tr w:rsidRPr="00CB7541" w:rsidR="00CB7541" w:rsidTr="09EDA9CC" w14:paraId="6F25192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54B2278" w14:textId="5AAD9FE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24th Annual Training Seminar, Vancouver, BC, Canada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E7650D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C088D6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3-6,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2014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29692BA5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D42051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23rd Annual Training Seminar, Boston, Massachusetts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8CA382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0D9AA5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09/02/14 </w:t>
            </w:r>
          </w:p>
        </w:tc>
      </w:tr>
      <w:tr w:rsidRPr="00CB7541" w:rsidR="00CB7541" w:rsidTr="09EDA9CC" w14:paraId="7FD6FCA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2BC107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Introduction to Pharmacology, CLIC Workshop - Boston, Massachusetts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3D06F8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E54A1F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4-7,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2013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7749FAC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5A6ECF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Salvia Summit II - Pasadena, CA.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FDE251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Huntington Botanical Gardens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84196F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Mar. 7-10,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2013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65B4D3C5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C270EE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22nd Annual Training                         Seminar, Indianapolis, Indiana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173363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BF4B44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09/03/13 </w:t>
            </w:r>
          </w:p>
        </w:tc>
      </w:tr>
      <w:tr w:rsidRPr="00CB7541" w:rsidR="00CB7541" w:rsidTr="09EDA9CC" w14:paraId="5ACD0EB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52D0D72" w14:textId="36324B0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Synthesis of Amphetamines from Phenyl-2-Propanone &amp; Related Compounds, CLIC Workshop - Indianapolis, Indiana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C69C94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15C3E4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09/04/2012 </w:t>
            </w:r>
          </w:p>
        </w:tc>
      </w:tr>
      <w:tr w:rsidRPr="00CB7541" w:rsidR="00CB7541" w:rsidTr="09EDA9CC" w14:paraId="775D4AC8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7B9764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American Academy of Forensic Sciences 64th Annual Scientific Meeting, Atlanta, GA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0FBD47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American Academy of Forensic Sciences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813B6E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Feb. 23-25,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2012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06E8FF5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10ACCB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Modern Polarized Light Microscopy – Westmont Illinois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65BB43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Hooke College of Applied Sciences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71C620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26-30,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2011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0EF4DB4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3991FF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21st Annual Technical Training Seminar, Seattle, WA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46C6C1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E7BD05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 7-10,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2011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6A677258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28DBAD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Inorganic Analysis, CLIC Workshop - Seattle, Washington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245A7D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544C5D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09/06/2011 </w:t>
            </w:r>
          </w:p>
        </w:tc>
      </w:tr>
      <w:tr w:rsidRPr="00CB7541" w:rsidR="00CB7541" w:rsidTr="09EDA9CC" w14:paraId="7F53B1D9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D9A89B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20th Annual Technical Training Seminar, Auckland, New Zealand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CA0F81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65B157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Nov. 3-6,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2010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0C0035D4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8DACB7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Weapons of Mass Destruction, CLIC Workshop - Auckland, New Zealand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CBB806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03994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11/02/2010 </w:t>
            </w:r>
          </w:p>
        </w:tc>
      </w:tr>
      <w:tr w:rsidRPr="00CB7541" w:rsidR="00CB7541" w:rsidTr="09EDA9CC" w14:paraId="7DE85DEF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F1DAEC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19th Annual Technical Training Seminar, Birmingham, Alabama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0C6DAF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7CA108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9-12,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2009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29895B89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555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6688CB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Basic Methamphetamine Synthesis, CLIC Workshop - Birmingham, Alabama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3EA275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8F2E6B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09/08/2009 </w:t>
            </w:r>
          </w:p>
        </w:tc>
      </w:tr>
      <w:tr w:rsidRPr="00CB7541" w:rsidR="00CB7541" w:rsidTr="09EDA9CC" w14:paraId="24BB7CD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5896FF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18th Annual Technical Training Seminar, San Antonio, Texas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498038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6CB6A5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09/08/2009 </w:t>
            </w:r>
          </w:p>
        </w:tc>
      </w:tr>
      <w:tr w:rsidRPr="00CB7541" w:rsidR="00CB7541" w:rsidTr="09EDA9CC" w14:paraId="2E6979E5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7B06FB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Analysis of Natural Products, CLIC Workshop, San Antonio, Texas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6BB6B4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F0F061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3-6,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2008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6CA4223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F76226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Salvia Summit 2008 Lecture &amp; Workshop – Aptos, CA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213A07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Cabrillo College 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5FED7A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08/01-2/08 </w:t>
            </w:r>
          </w:p>
        </w:tc>
      </w:tr>
      <w:tr w:rsidRPr="00CB7541" w:rsidR="00CB7541" w:rsidTr="09EDA9CC" w14:paraId="7EC22D5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FC29909" w14:textId="1AD2A9E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17th Annual Technical Training Seminar, Las Vegas, Nevada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775D97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F258DE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5-8,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2007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30F4037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A531D1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lastRenderedPageBreak/>
              <w:t>Tryptamine and Phenethylamine Workshop, CLIC 2007 - Las Vegas, Nevada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18F6F7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6B3208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09/04/2007 </w:t>
            </w:r>
          </w:p>
        </w:tc>
      </w:tr>
      <w:tr w:rsidRPr="00CB7541" w:rsidR="00CB7541" w:rsidTr="09EDA9CC" w14:paraId="0B646B5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C366C1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Special Topics in Forensic Drug Chemistry Symposium – Ames Iowa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EDE539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Midwest Forensics Resource Center 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23AF8B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May 8-10,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2007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73CAAFD8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6776AF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Breath Test Operator Certification Course –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Anch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., AK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E4F1E3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AK Scientific Crime Detection Laboratory 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C47A67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11/03/2005 </w:t>
            </w:r>
          </w:p>
        </w:tc>
      </w:tr>
      <w:tr w:rsidRPr="00CB7541" w:rsidR="00CB7541" w:rsidTr="09EDA9CC" w14:paraId="0F6576D2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1C8F8A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History of Microcrystal Tests for Drug Identification, Hiram K. Evans, Sciences, New Orleans, Louisiana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5F7792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American Academy of Forensic Sciences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1EEC0C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02/25/2005 </w:t>
            </w:r>
          </w:p>
        </w:tc>
      </w:tr>
      <w:tr w:rsidRPr="00CB7541" w:rsidR="00CB7541" w:rsidTr="09EDA9CC" w14:paraId="68B1E65D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28C0D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Practical Identity Using Microcrystal Tests, Wayne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Moorehead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, New Orleans, Louisiana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1EC4F8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American Academy of Forensic Sciences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1B4306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02/25/2005 </w:t>
            </w:r>
          </w:p>
        </w:tc>
      </w:tr>
      <w:tr w:rsidRPr="00CB7541" w:rsidR="00CB7541" w:rsidTr="09EDA9CC" w14:paraId="2A708FB8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BDF5CCC" w14:textId="319A890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Analysis of Samples from Clandestine Methamphetamine Laboratories, (workshop)New Orleans, Louisiana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2F7BDE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American Academy of Forensic Sciences  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53C03F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02/21/2005 </w:t>
            </w:r>
          </w:p>
        </w:tc>
      </w:tr>
      <w:tr w:rsidRPr="00CB7541" w:rsidR="00CB7541" w:rsidTr="09EDA9CC" w14:paraId="6A865939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B4644C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GC-MSD Troubleshooting &amp; Maintenance -Alpharetta, GA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1C99CA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Agilent Technologies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E8C618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Jan. 11-13,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2005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0D0DD89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F19D02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 “Winning Courtroom Confrontations: A Seminar on How to be an Effective Witness in the Courtroom”. 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Anch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., AK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C541A7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Valerie Van Brocklin, Law Enforcement Trainer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18882C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04/28/03 </w:t>
            </w:r>
          </w:p>
        </w:tc>
      </w:tr>
      <w:tr w:rsidRPr="00CB7541" w:rsidR="00CB7541" w:rsidTr="09EDA9CC" w14:paraId="35CC98AB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73A2F6E" w14:textId="1CCE7DA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Clandestine Laboratory Analysis &amp; Synthesis, Jerry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Massetti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, Victor C. Reeve, Sacramento, CA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E3A795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California Criminalistics Institute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44E959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Jan. 17-21,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2003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4418B666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509AC6B" w14:textId="6B4F491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Forensic Digital Imaging - Anchorage, AK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F28459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Imaging Forensics, George Reis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703491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Jan. 6-8,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2003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701ECB47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31A513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Association of Firearm and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ToolMark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Examiners, 32nd Annual Training Seminar, Newport Beach, California.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3AB06A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AFTE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32BBDD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July 8-13,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2001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246C6CC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8694B7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Basic “Tactical Rifle” Armorers Course, Newport Beach, CA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A810AF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Savage Arms, Inc.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38F884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07/11/2001 </w:t>
            </w:r>
          </w:p>
        </w:tc>
      </w:tr>
      <w:tr w:rsidRPr="00CB7541" w:rsidR="00CB7541" w:rsidTr="09EDA9CC" w14:paraId="307F837F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E96E038" w14:textId="5D593D6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Firearms &amp; Toolmarks Intro. II, Sacramento, CA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D24A5D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California Criminalistics Institute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1FA75A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Oct. 2-6,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2000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4A027D7F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6E46918" w14:textId="35DCEC3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Firearms &amp; Toolmarks Intro. I, Sacramento, CA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3A07BE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California Criminalistics Institute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EBE6A5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25-29,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2000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6A080C37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C954E9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Association of Firearm and Tool Mark Examiners, 31st Annual Training Seminar, St. Louis, Missouri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6F4244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AFTE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F20D7E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Jun. 11-16,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2000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1E42E63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1C97C8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Firearms Safety Training Vandenburg, CA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9BA81F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California Criminalistics Institute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318821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Nov. 10-11,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1999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484ED6B6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786F1F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Winning Courtroom Confrontations, Anchorage, AK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EFCB79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Valerie Van Brocklin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01B09A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10/08/1999 </w:t>
            </w:r>
          </w:p>
        </w:tc>
      </w:tr>
      <w:tr w:rsidRPr="00CB7541" w:rsidR="00CB7541" w:rsidTr="09EDA9CC" w14:paraId="765DDF8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38FEC0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NIBIN/DRUGFIRE &amp; APMS Training, Rosslyn, Virginia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35F395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Nichols Research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72876A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June 22-25,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1999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1F8564F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A54401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Drugs &amp; Society (Jackie Long, Mick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Mollica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),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Anch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., AK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D2B7F4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Northwest Association of Forensic Scientists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8BFC21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04/22/1999 </w:t>
            </w:r>
          </w:p>
        </w:tc>
      </w:tr>
      <w:tr w:rsidRPr="00CB7541" w:rsidR="00CB7541" w:rsidTr="09EDA9CC" w14:paraId="23053E90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B7E25B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Forensic Art &amp; Facial Reconstruction (Betty Pat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Gatliff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, Karen Taylor), Anchorage, AK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1792E0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Northwest Association of Forensic Scientists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0E8836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04/21/1999</w:t>
            </w:r>
            <w:r w:rsidRPr="00CB7541">
              <w:rPr>
                <w:rFonts w:ascii="Calibri" w:hAnsi="Calibri" w:eastAsia="Times New Roman" w:cs="Calibri"/>
                <w:sz w:val="18"/>
                <w:szCs w:val="18"/>
              </w:rPr>
              <w:tab/>
            </w: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120FC47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B3DECD0" w14:textId="0B0FFF2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Overview for The Forensic Chemist (Roger Ely) Anchorage, AK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1B29A84" w14:textId="20173595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DEA &amp; Northwest Association of Forensic Scientists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BDE813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04/21/1999 </w:t>
            </w:r>
          </w:p>
        </w:tc>
      </w:tr>
      <w:tr w:rsidRPr="00CB7541" w:rsidR="00CB7541" w:rsidTr="09EDA9CC" w14:paraId="4ADD2225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1F1E16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Courtroom Demeanor &amp; Testimony (Ray Brown), Anchorage, AK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760044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Northwest Association of Forensic Scientists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99100E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04/20/1999 </w:t>
            </w:r>
          </w:p>
        </w:tc>
      </w:tr>
      <w:tr w:rsidRPr="00CB7541" w:rsidR="00CB7541" w:rsidTr="09EDA9CC" w14:paraId="5FC6876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073B923" w14:textId="5B93093E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Basic Clandestine Laboratory Safety Certification Program, Anchorage, AK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29249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DEA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117F96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Dec. 7-11,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1998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5C70B29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E447438" w14:textId="5A087C0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Investigations, Anchorage, AK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32B7C5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Multijurisdictional Counterdrug Task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ForceTraining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: Florida National Guard, Criminal Justice Institute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64DA99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Oct. 6-8,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1998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710EF32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A814C4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DEA Forensic Chemist Seminar, Fairfax, Virginia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D58742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DEA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56C914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Dec. 8-12,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1997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1B24662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592807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- Trace Evidence 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05683A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204BF1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02/11/97 </w:t>
            </w:r>
          </w:p>
        </w:tc>
      </w:tr>
      <w:tr w:rsidRPr="00CB7541" w:rsidR="00CB7541" w:rsidTr="09EDA9CC" w14:paraId="0D79DF9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E706705" w14:textId="4B60F44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Documenting and Collecting Snow Impressions 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92D1E2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2E9C6B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01/14/97 </w:t>
            </w:r>
          </w:p>
        </w:tc>
      </w:tr>
      <w:tr w:rsidRPr="00CB7541" w:rsidR="00CB7541" w:rsidTr="09EDA9CC" w14:paraId="7B24815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78417E6" w14:textId="5180277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Blood Collection/Presumptive Testing 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1959D2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3BBEA9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12/10/96 </w:t>
            </w:r>
          </w:p>
        </w:tc>
      </w:tr>
      <w:tr w:rsidRPr="00CB7541" w:rsidR="00CB7541" w:rsidTr="09EDA9CC" w14:paraId="10CDF8A6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283E869" w14:textId="67E14AD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Fingerprints and AAFIS 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977E85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8188C5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11/12/96 </w:t>
            </w:r>
          </w:p>
        </w:tc>
      </w:tr>
      <w:tr w:rsidRPr="00CB7541" w:rsidR="00CB7541" w:rsidTr="09EDA9CC" w14:paraId="4A000B2B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8C8AD8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Photography/Video Taping Crime Scenes 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5B5065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CC1986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10/08/96 </w:t>
            </w:r>
          </w:p>
        </w:tc>
      </w:tr>
      <w:tr w:rsidRPr="00CB7541" w:rsidR="00CB7541" w:rsidTr="09EDA9CC" w14:paraId="69D465E9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EB95E7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Basic Use of Camcorder 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869E00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0C3926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09/16/96 </w:t>
            </w:r>
          </w:p>
        </w:tc>
      </w:tr>
      <w:tr w:rsidRPr="00CB7541" w:rsidR="00CB7541" w:rsidTr="09EDA9CC" w14:paraId="07F299B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4569C7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- Crime Scene Diagramming 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9BCAFE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6B63A9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09/10/96 </w:t>
            </w:r>
          </w:p>
        </w:tc>
      </w:tr>
      <w:tr w:rsidRPr="00CB7541" w:rsidR="00CB7541" w:rsidTr="09EDA9CC" w14:paraId="548737B9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10083D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- Evidence Evaluation/Documentation, Collection/Packaging 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BCE679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8698E5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01/09/96 </w:t>
            </w:r>
          </w:p>
        </w:tc>
      </w:tr>
      <w:tr w:rsidRPr="00CB7541" w:rsidR="00CB7541" w:rsidTr="09EDA9CC" w14:paraId="5D9F8F6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271A3A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Photography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CA07EA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428D5D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12/14/95 </w:t>
            </w:r>
          </w:p>
        </w:tc>
      </w:tr>
      <w:tr w:rsidRPr="00CB7541" w:rsidR="00CB7541" w:rsidTr="09EDA9CC" w14:paraId="0A4F290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D4CA87F" w14:textId="5CF095B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lastRenderedPageBreak/>
              <w:t>Crime Scene Response Team Training: Preliminary Processing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0E900A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5CBE64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10/24/95 </w:t>
            </w:r>
          </w:p>
        </w:tc>
      </w:tr>
      <w:tr w:rsidRPr="00CB7541" w:rsidR="00CB7541" w:rsidTr="09EDA9CC" w14:paraId="051E7077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9E60AE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Law Enforcement Video Class &amp; Workshop,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Anch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., AK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93DD29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U.S. Dept. of Justice &amp; Alaska Peace Officers Assoc.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3C55A1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Nov. 4-8,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1996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6A7FA8F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BCD309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Breath Alcohol Supervisor School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9CED76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F2A07F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22-27,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1996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13F54160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E82656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Black &amp; White Photography Course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B78C71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University of Alaska-Anchorage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37A3FF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Jan-May 1996    </w:t>
            </w:r>
          </w:p>
        </w:tc>
      </w:tr>
      <w:tr w:rsidRPr="00CB7541" w:rsidR="00CB7541" w:rsidTr="09EDA9CC" w14:paraId="71E66F32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2D9B466" w14:textId="65E2AE7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Investigation Course Anchorage, AK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4EA938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Anchorage Police Department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62B9B0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Jan. 15-19,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1996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2446889B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044B85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Crime Scene Reconstruction Workshop (Dr. Henry Lee) &amp; Crime Scene Investigation (Dr. Richard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Saferstein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)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760C01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Northwest Association of Forensic Scientists – Anchorage, AK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5B60E1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May 10-12,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1995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:rsidRPr="007F2E28" w:rsidR="007F2E28" w:rsidP="007F2E28" w:rsidRDefault="007F2E28" w14:paraId="61D1F60E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  <w:p w:rsidRPr="004D2950" w:rsidR="007F2E28" w:rsidP="007F2E28" w:rsidRDefault="007F2E28" w14:paraId="61D1F60F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>Complete the information below for testimony provided.</w:t>
          </w:r>
        </w:p>
        <w:p w:rsidRPr="007F2E28" w:rsidR="007F2E28" w:rsidP="007F2E28" w:rsidRDefault="00CC5880" w14:paraId="61D1F610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Pr="007F2E28" w:rsidR="007F2E28" w:rsidTr="2B3A907E" w14:paraId="61D1F614" w14:textId="77777777">
        <w:trPr>
          <w:trHeight w:val="400"/>
        </w:trPr>
        <w:tc>
          <w:tcPr>
            <w:tcW w:w="3932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11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  <w:p w:rsidR="37F1D9F7" w:rsidRDefault="37F1D9F7" w14:paraId="0A04873F" w14:textId="77777777"/>
        </w:tc>
        <w:tc>
          <w:tcPr>
            <w:tcW w:w="3843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12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  <w:p w:rsidR="37F1D9F7" w:rsidRDefault="37F1D9F7" w14:paraId="708664EB" w14:textId="77777777"/>
        </w:tc>
        <w:tc>
          <w:tcPr>
            <w:tcW w:w="1593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13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  <w:p w:rsidR="37F1D9F7" w:rsidRDefault="37F1D9F7" w14:paraId="127915C5" w14:textId="77777777"/>
        </w:tc>
      </w:tr>
      <w:tr w:rsidRPr="007F2E28" w:rsidR="000D11DE" w:rsidTr="2B3A907E" w14:paraId="61D1F618" w14:textId="77777777">
        <w:trPr>
          <w:trHeight w:val="233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F2E28" w:rsidR="000D11DE" w:rsidP="000D11DE" w:rsidRDefault="000D11DE" w14:paraId="61D1F615" w14:textId="46B31D5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Controlled Substances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3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F2E28" w:rsidR="000D11DE" w:rsidP="000D11DE" w:rsidRDefault="000D11DE" w14:paraId="61D1F616" w14:textId="60787B1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From 1996 to present 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F2E28" w:rsidR="000D11DE" w:rsidP="37F1D9F7" w:rsidRDefault="000D11DE" w14:paraId="61D1F617" w14:textId="590D50CB">
            <w:pPr>
              <w:spacing w:after="0" w:line="240" w:lineRule="auto"/>
              <w:rPr>
                <w:rStyle w:val="normaltextrun"/>
                <w:rFonts w:ascii="Arial Narrow" w:hAnsi="Arial Narrow" w:cs="Segoe UI"/>
                <w:sz w:val="18"/>
                <w:szCs w:val="18"/>
              </w:rPr>
            </w:pPr>
            <w:r w:rsidRPr="2B3A907E" w:rsidR="13C7F54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2</w:t>
            </w:r>
            <w:r w:rsidRPr="2B3A907E" w:rsidR="00CC5880">
              <w:rPr>
                <w:rStyle w:val="normaltextrun"/>
                <w:rFonts w:ascii="Arial Narrow" w:hAnsi="Arial Narrow" w:cs="Segoe UI"/>
                <w:sz w:val="18"/>
                <w:szCs w:val="18"/>
              </w:rPr>
              <w:t>4</w:t>
            </w:r>
            <w:r w:rsidRPr="2B3A907E" w:rsidR="360376C1">
              <w:rPr>
                <w:rStyle w:val="normaltextrun"/>
                <w:rFonts w:ascii="Arial Narrow" w:hAnsi="Arial Narrow" w:cs="Segoe UI"/>
                <w:sz w:val="18"/>
                <w:szCs w:val="18"/>
              </w:rPr>
              <w:t>2</w:t>
            </w:r>
          </w:p>
        </w:tc>
      </w:tr>
      <w:tr w:rsidRPr="007F2E28" w:rsidR="000D11DE" w:rsidTr="2B3A907E" w14:paraId="61D1F61C" w14:textId="77777777">
        <w:trPr>
          <w:trHeight w:val="216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F2E28" w:rsidR="000D11DE" w:rsidP="000D11DE" w:rsidRDefault="000D11DE" w14:paraId="61D1F619" w14:textId="61568A8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Physical Matching 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3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F2E28" w:rsidR="000D11DE" w:rsidP="000D11DE" w:rsidRDefault="000D11DE" w14:paraId="61D1F61A" w14:textId="500E4CB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From 1998 to present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F2E28" w:rsidR="000D11DE" w:rsidP="000D11DE" w:rsidRDefault="000D11DE" w14:paraId="61D1F61B" w14:textId="4FA1EE3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2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</w:tr>
    </w:tbl>
    <w:sdt>
      <w:sdtPr>
        <w:rPr>
          <w:rFonts w:ascii="Arial Narrow" w:hAnsi="Arial Narrow" w:eastAsia="Times New Roman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:rsidRPr="007F2E28" w:rsidR="007F2E28" w:rsidP="007F2E28" w:rsidRDefault="007F2E28" w14:paraId="61D1F629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  <w:p w:rsidRPr="004D2950" w:rsidR="007F2E28" w:rsidP="007F2E28" w:rsidRDefault="007F2E28" w14:paraId="61D1F62A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:rsidRPr="007F2E28" w:rsidR="007F2E28" w:rsidP="007F2E28" w:rsidRDefault="00CC5880" w14:paraId="61D1F62B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Pr="007F2E28" w:rsidR="007F2E28" w:rsidTr="09EDA9CC" w14:paraId="61D1F62F" w14:textId="77777777">
        <w:tc>
          <w:tcPr>
            <w:tcW w:w="3775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2C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2D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2E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9EDA9CC" w:rsidTr="09EDA9CC" w14:paraId="55B334C5">
        <w:trPr>
          <w:trHeight w:val="300"/>
        </w:trPr>
        <w:tc>
          <w:tcPr>
            <w:tcW w:w="3775" w:type="dxa"/>
            <w:tcMar/>
          </w:tcPr>
          <w:p w:rsidR="36E26916" w:rsidP="09EDA9CC" w:rsidRDefault="36E26916" w14:paraId="6DC8CCF5" w14:textId="597A41E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9EDA9CC" w:rsidR="36E26916">
              <w:rPr>
                <w:rFonts w:ascii="Arial Narrow" w:hAnsi="Arial Narrow"/>
                <w:sz w:val="18"/>
                <w:szCs w:val="18"/>
              </w:rPr>
              <w:t>Clandestine Laboratory Investigating Chemist Assoc.</w:t>
            </w:r>
          </w:p>
        </w:tc>
        <w:tc>
          <w:tcPr>
            <w:tcW w:w="2070" w:type="dxa"/>
            <w:tcMar/>
          </w:tcPr>
          <w:p w:rsidR="36E26916" w:rsidP="09EDA9CC" w:rsidRDefault="36E26916" w14:paraId="3E79F370" w14:textId="23AE3236">
            <w:pPr>
              <w:pStyle w:val="Normal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9EDA9CC" w:rsidR="36E26916">
              <w:rPr>
                <w:rFonts w:ascii="Arial Narrow" w:hAnsi="Arial Narrow"/>
                <w:sz w:val="18"/>
                <w:szCs w:val="18"/>
              </w:rPr>
              <w:t>September 2023</w:t>
            </w:r>
          </w:p>
        </w:tc>
        <w:tc>
          <w:tcPr>
            <w:tcW w:w="3510" w:type="dxa"/>
            <w:tcMar/>
          </w:tcPr>
          <w:p w:rsidR="36E26916" w:rsidP="09EDA9CC" w:rsidRDefault="36E26916" w14:paraId="04246A15" w14:textId="79013CD6">
            <w:pPr>
              <w:pStyle w:val="Normal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9EDA9CC" w:rsidR="36E26916">
              <w:rPr>
                <w:rFonts w:ascii="Arial Narrow" w:hAnsi="Arial Narrow"/>
                <w:sz w:val="18"/>
                <w:szCs w:val="18"/>
              </w:rPr>
              <w:t>Life Member</w:t>
            </w:r>
          </w:p>
        </w:tc>
      </w:tr>
      <w:tr w:rsidRPr="007F2E28" w:rsidR="000D11DE" w:rsidTr="09EDA9CC" w14:paraId="61D1F633" w14:textId="77777777">
        <w:tc>
          <w:tcPr>
            <w:tcW w:w="3775" w:type="dxa"/>
            <w:tcMar/>
          </w:tcPr>
          <w:p w:rsidRPr="007F2E28" w:rsidR="000D11DE" w:rsidP="000D11DE" w:rsidRDefault="000D11DE" w14:paraId="61D1F630" w14:textId="5D2498B2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43384B14">
              <w:rPr>
                <w:rFonts w:ascii="Arial Narrow" w:hAnsi="Arial Narrow"/>
                <w:sz w:val="18"/>
                <w:szCs w:val="18"/>
              </w:rPr>
              <w:t>Clandestine Laboratory Investigating Chemist Assoc.</w:t>
            </w:r>
          </w:p>
        </w:tc>
        <w:tc>
          <w:tcPr>
            <w:tcW w:w="2070" w:type="dxa"/>
            <w:tcMar/>
          </w:tcPr>
          <w:p w:rsidRPr="007F2E28" w:rsidR="000D11DE" w:rsidP="000D11DE" w:rsidRDefault="000D11DE" w14:paraId="61D1F631" w14:textId="6002C29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5A75E0F1">
              <w:rPr>
                <w:rFonts w:ascii="Arial Narrow" w:hAnsi="Arial Narrow"/>
                <w:sz w:val="18"/>
                <w:szCs w:val="18"/>
              </w:rPr>
              <w:t>Sept. 2021 – Sept. 2022</w:t>
            </w:r>
          </w:p>
        </w:tc>
        <w:tc>
          <w:tcPr>
            <w:tcW w:w="3510" w:type="dxa"/>
            <w:tcMar/>
          </w:tcPr>
          <w:p w:rsidRPr="007F2E28" w:rsidR="000D11DE" w:rsidP="000D11DE" w:rsidRDefault="000D11DE" w14:paraId="61D1F632" w14:textId="64F1456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43384B14">
              <w:rPr>
                <w:rFonts w:ascii="Arial Narrow" w:hAnsi="Arial Narrow"/>
                <w:sz w:val="18"/>
                <w:szCs w:val="18"/>
              </w:rPr>
              <w:t>Executive Board Member – Past President</w:t>
            </w:r>
          </w:p>
        </w:tc>
      </w:tr>
      <w:tr w:rsidRPr="007F2E28" w:rsidR="000D11DE" w:rsidTr="09EDA9CC" w14:paraId="61D1F63B" w14:textId="77777777">
        <w:tc>
          <w:tcPr>
            <w:tcW w:w="3775" w:type="dxa"/>
            <w:tcMar/>
          </w:tcPr>
          <w:p w:rsidRPr="007F2E28" w:rsidR="000D11DE" w:rsidP="000D11DE" w:rsidRDefault="000D11DE" w14:paraId="61D1F638" w14:textId="17011D26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Clandestine Laboratory Investigating Chemist Assoc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70" w:type="dxa"/>
            <w:tcMar/>
          </w:tcPr>
          <w:p w:rsidRPr="007F2E28" w:rsidR="000D11DE" w:rsidP="000D11DE" w:rsidRDefault="000D11DE" w14:paraId="61D1F639" w14:textId="20C7F746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43384B14">
              <w:rPr>
                <w:rFonts w:ascii="Arial Narrow" w:hAnsi="Arial Narrow"/>
                <w:sz w:val="18"/>
                <w:szCs w:val="18"/>
              </w:rPr>
              <w:t>Aug. 2020 – Sept. 2021</w:t>
            </w:r>
          </w:p>
        </w:tc>
        <w:tc>
          <w:tcPr>
            <w:tcW w:w="3510" w:type="dxa"/>
            <w:tcMar/>
          </w:tcPr>
          <w:p w:rsidRPr="007F2E28" w:rsidR="000D11DE" w:rsidP="000D11DE" w:rsidRDefault="000D11DE" w14:paraId="61D1F63A" w14:textId="3266024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Executive Board Member – President</w:t>
            </w:r>
          </w:p>
        </w:tc>
      </w:tr>
      <w:tr w:rsidRPr="007F2E28" w:rsidR="000D11DE" w:rsidTr="09EDA9CC" w14:paraId="61D1F63F" w14:textId="77777777">
        <w:tc>
          <w:tcPr>
            <w:tcW w:w="3775" w:type="dxa"/>
            <w:tcMar/>
          </w:tcPr>
          <w:p w:rsidRPr="007F2E28" w:rsidR="000D11DE" w:rsidP="000D11DE" w:rsidRDefault="000D11DE" w14:paraId="61D1F63C" w14:textId="0E736E4A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Clandestine Laboratory Investigating Chemist Assoc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70" w:type="dxa"/>
            <w:tcMar/>
          </w:tcPr>
          <w:p w:rsidRPr="007F2E28" w:rsidR="000D11DE" w:rsidP="000D11DE" w:rsidRDefault="000D11DE" w14:paraId="61D1F63D" w14:textId="7D5ABB56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Sept. 2019 – Aug.2020</w:t>
            </w:r>
          </w:p>
        </w:tc>
        <w:tc>
          <w:tcPr>
            <w:tcW w:w="3510" w:type="dxa"/>
            <w:tcMar/>
          </w:tcPr>
          <w:p w:rsidRPr="007F2E28" w:rsidR="000D11DE" w:rsidP="000D11DE" w:rsidRDefault="000D11DE" w14:paraId="61D1F63E" w14:textId="1CD1C3C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Executive Board Member – Vice President</w:t>
            </w:r>
          </w:p>
        </w:tc>
      </w:tr>
      <w:tr w:rsidRPr="007F2E28" w:rsidR="000D11DE" w:rsidTr="09EDA9CC" w14:paraId="61D1F643" w14:textId="77777777">
        <w:tc>
          <w:tcPr>
            <w:tcW w:w="3775" w:type="dxa"/>
            <w:tcMar/>
          </w:tcPr>
          <w:p w:rsidRPr="007F2E28" w:rsidR="000D11DE" w:rsidP="000D11DE" w:rsidRDefault="000D11DE" w14:paraId="61D1F640" w14:textId="364FCA82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Clandestine Laboratory Investigating Chemist Assoc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70" w:type="dxa"/>
            <w:tcMar/>
          </w:tcPr>
          <w:p w:rsidRPr="007F2E28" w:rsidR="000D11DE" w:rsidP="09EDA9CC" w:rsidRDefault="000D11DE" w14:paraId="61D1F641" w14:textId="0453A2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9EDA9CC" w:rsidR="03D2751D">
              <w:rPr>
                <w:rFonts w:ascii="Arial Narrow" w:hAnsi="Arial Narrow"/>
                <w:sz w:val="18"/>
                <w:szCs w:val="18"/>
              </w:rPr>
              <w:t xml:space="preserve">Sept. 2007 - </w:t>
            </w:r>
            <w:r w:rsidRPr="09EDA9CC" w:rsidR="18FAE18C">
              <w:rPr>
                <w:rFonts w:ascii="Arial Narrow" w:hAnsi="Arial Narrow"/>
                <w:sz w:val="18"/>
                <w:szCs w:val="18"/>
              </w:rPr>
              <w:t>Present</w:t>
            </w:r>
          </w:p>
        </w:tc>
        <w:tc>
          <w:tcPr>
            <w:tcW w:w="3510" w:type="dxa"/>
            <w:tcMar/>
          </w:tcPr>
          <w:p w:rsidRPr="007F2E28" w:rsidR="000D11DE" w:rsidP="000D11DE" w:rsidRDefault="000D11DE" w14:paraId="61D1F642" w14:textId="067E69FB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Member</w:t>
            </w:r>
          </w:p>
        </w:tc>
      </w:tr>
      <w:tr w:rsidRPr="007F2E28" w:rsidR="000D11DE" w:rsidTr="09EDA9CC" w14:paraId="6BB078DD" w14:textId="77777777">
        <w:tc>
          <w:tcPr>
            <w:tcW w:w="3775" w:type="dxa"/>
            <w:tcMar/>
          </w:tcPr>
          <w:p w:rsidRPr="007D02DC" w:rsidR="000D11DE" w:rsidP="000D11DE" w:rsidRDefault="000D11DE" w14:paraId="752BF9FB" w14:textId="6C19AAA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Clandestine Laboratory Investigating Chemist Assoc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70" w:type="dxa"/>
            <w:tcMar/>
          </w:tcPr>
          <w:p w:rsidRPr="007D02DC" w:rsidR="000D11DE" w:rsidP="000D11DE" w:rsidRDefault="000D11DE" w14:paraId="33220AAB" w14:textId="2FB47F9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Sept. 2012 - 2016</w:t>
            </w:r>
          </w:p>
        </w:tc>
        <w:tc>
          <w:tcPr>
            <w:tcW w:w="3510" w:type="dxa"/>
            <w:tcMar/>
          </w:tcPr>
          <w:p w:rsidRPr="007D02DC" w:rsidR="000D11DE" w:rsidP="000D11DE" w:rsidRDefault="000D11DE" w14:paraId="3C001EF5" w14:textId="3A8FA3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Executive Board Member (2 terms) 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02DC">
              <w:rPr>
                <w:rFonts w:ascii="Arial Narrow" w:hAnsi="Arial Narrow"/>
                <w:sz w:val="18"/>
                <w:szCs w:val="18"/>
              </w:rPr>
              <w:t>Member at Large</w:t>
            </w:r>
          </w:p>
        </w:tc>
      </w:tr>
      <w:tr w:rsidRPr="007F2E28" w:rsidR="000D11DE" w:rsidTr="09EDA9CC" w14:paraId="75307134" w14:textId="77777777">
        <w:tc>
          <w:tcPr>
            <w:tcW w:w="3775" w:type="dxa"/>
            <w:tcMar/>
          </w:tcPr>
          <w:p w:rsidRPr="007D02DC" w:rsidR="000D11DE" w:rsidP="000D11DE" w:rsidRDefault="000D11DE" w14:paraId="61C4EC52" w14:textId="5E73DEA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Clandestine Laboratory Investigating Chemist Assoc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70" w:type="dxa"/>
            <w:tcMar/>
          </w:tcPr>
          <w:p w:rsidRPr="007D02DC" w:rsidR="000D11DE" w:rsidP="000D11DE" w:rsidRDefault="000D11DE" w14:paraId="5AAB01F2" w14:textId="1E32D71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Sept. 2014 - Present</w:t>
            </w:r>
          </w:p>
        </w:tc>
        <w:tc>
          <w:tcPr>
            <w:tcW w:w="3510" w:type="dxa"/>
            <w:tcMar/>
          </w:tcPr>
          <w:p w:rsidRPr="007D02DC" w:rsidR="000D11DE" w:rsidP="000D11DE" w:rsidRDefault="000D11DE" w14:paraId="6D7679ED" w14:textId="1F7235F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Historical Committee</w:t>
            </w:r>
          </w:p>
        </w:tc>
      </w:tr>
    </w:tbl>
    <w:p w:rsidR="007F2E28" w:rsidP="007F2E28" w:rsidRDefault="007F2E28" w14:paraId="61D1F644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p w:rsidRPr="00C00034" w:rsidR="007F2E28" w:rsidP="007F2E28" w:rsidRDefault="007F2E28" w14:paraId="61D1F645" w14:textId="7963F2BB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  <w:r w:rsidRPr="00C00034">
        <w:rPr>
          <w:rFonts w:ascii="Arial Narrow" w:hAnsi="Arial Narrow" w:eastAsia="Times New Roman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hAnsi="Arial Narrow" w:eastAsia="Times New Roman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hAnsi="Arial Narrow" w:eastAsia="Times New Roman" w:cs="Times New Roman"/>
          <w:b/>
          <w:sz w:val="20"/>
          <w:szCs w:val="20"/>
        </w:rPr>
        <w:t>List current position first.</w:t>
      </w:r>
      <w:r w:rsidRPr="00C00034">
        <w:rPr>
          <w:rFonts w:ascii="Arial Narrow" w:hAnsi="Arial Narrow" w:eastAsia="Times New Roman" w:cs="Times New Roman"/>
          <w:sz w:val="20"/>
          <w:szCs w:val="20"/>
        </w:rPr>
        <w:t xml:space="preserve"> </w:t>
      </w:r>
    </w:p>
    <w:p w:rsidRPr="007F2E28" w:rsidR="007F2E28" w:rsidP="007F2E28" w:rsidRDefault="007F2E28" w14:paraId="61D1F646" w14:textId="77777777">
      <w:pPr>
        <w:spacing w:after="0" w:line="240" w:lineRule="auto"/>
        <w:ind w:firstLine="708"/>
        <w:rPr>
          <w:rFonts w:ascii="Arial Narrow" w:hAnsi="Arial Narrow" w:eastAsia="Times New Roman" w:cs="Times New Roman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4"/>
        <w:gridCol w:w="4023"/>
        <w:gridCol w:w="893"/>
        <w:gridCol w:w="3430"/>
      </w:tblGrid>
      <w:tr w:rsidRPr="007F2E28" w:rsidR="007F2E28" w:rsidTr="00DD058F" w14:paraId="61D1F64B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:rsidRPr="007F2E28" w:rsidR="007F2E28" w:rsidP="007F2E28" w:rsidRDefault="007F2E28" w14:paraId="61D1F64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7F2E28" w:rsidP="007F2E28" w:rsidRDefault="000D11DE" w14:paraId="61D1F648" w14:textId="7D8A9194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Forensic Scientist I-III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:rsidRPr="007F2E28" w:rsidR="007F2E28" w:rsidP="007F2E28" w:rsidRDefault="007F2E28" w14:paraId="61D1F649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7F2E28" w:rsidP="007F2E28" w:rsidRDefault="000D11DE" w14:paraId="61D1F64A" w14:textId="536F59D0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1996-Present</w:t>
            </w:r>
          </w:p>
        </w:tc>
      </w:tr>
      <w:tr w:rsidRPr="007F2E28" w:rsidR="007F2E28" w:rsidTr="00DD058F" w14:paraId="61D1F64E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:rsidRPr="007F2E28" w:rsidR="007F2E28" w:rsidP="007F2E28" w:rsidRDefault="007F2E28" w14:paraId="61D1F64C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7F2E28" w:rsidP="007F2E28" w:rsidRDefault="000D11DE" w14:paraId="61D1F64D" w14:textId="16C1ED0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Alaska Department of Public Safety Scientific Crime Detection Laboratory; Anchorage, Alaska</w:t>
            </w:r>
          </w:p>
        </w:tc>
      </w:tr>
      <w:tr w:rsidRPr="007F2E28" w:rsidR="007F2E28" w:rsidTr="00DD058F" w14:paraId="61D1F650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7F2E28" w:rsidP="007F2E28" w:rsidRDefault="007F2E28" w14:paraId="61D1F64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7F2E28" w:rsidTr="00DD058F" w14:paraId="61D1F652" w14:textId="77777777">
        <w:tc>
          <w:tcPr>
            <w:tcW w:w="9576" w:type="dxa"/>
            <w:gridSpan w:val="4"/>
          </w:tcPr>
          <w:p w:rsidRPr="007F2E28" w:rsidR="007F2E28" w:rsidP="007F2E28" w:rsidRDefault="000D11DE" w14:paraId="61D1F651" w14:textId="2543D9C4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Controlled substance analysis; court testimony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EndPr/>
      <w:sdtContent>
        <w:p w:rsidRPr="007F2E28" w:rsidR="007F2E28" w:rsidP="007F2E28" w:rsidRDefault="007F2E28" w14:paraId="61D1F653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CC5880" w14:paraId="61D1F654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4"/>
        <w:gridCol w:w="4028"/>
        <w:gridCol w:w="893"/>
        <w:gridCol w:w="3425"/>
      </w:tblGrid>
      <w:tr w:rsidRPr="007F2E28" w:rsidR="007F2E28" w:rsidTr="00DD058F" w14:paraId="61D1F659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EndPr/>
            <w:sdtContent>
              <w:p w:rsidRPr="007F2E28" w:rsidR="007F2E28" w:rsidP="007F2E28" w:rsidRDefault="007F2E28" w14:paraId="61D1F655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7F2E28" w:rsidP="007F2E28" w:rsidRDefault="000D11DE" w14:paraId="61D1F656" w14:textId="575423A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Laboratory Technician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EndPr/>
            <w:sdtContent>
              <w:p w:rsidRPr="007F2E28" w:rsidR="007F2E28" w:rsidP="007F2E28" w:rsidRDefault="007F2E28" w14:paraId="61D1F65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7F2E28" w:rsidP="007F2E28" w:rsidRDefault="000D11DE" w14:paraId="61D1F658" w14:textId="53B7A51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09/95 - 10/96</w:t>
            </w:r>
          </w:p>
        </w:tc>
      </w:tr>
      <w:tr w:rsidRPr="007F2E28" w:rsidR="007F2E28" w:rsidTr="00DD058F" w14:paraId="61D1F65C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EndPr/>
            <w:sdtContent>
              <w:p w:rsidRPr="007F2E28" w:rsidR="007F2E28" w:rsidP="007F2E28" w:rsidRDefault="007F2E28" w14:paraId="61D1F65A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7F2E28" w:rsidP="007F2E28" w:rsidRDefault="000D11DE" w14:paraId="61D1F65B" w14:textId="354DD5E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Alaska Department of Public Safety Scientific Crime Detection Laboratory; Anchorage, Alaska</w:t>
            </w:r>
          </w:p>
        </w:tc>
      </w:tr>
      <w:tr w:rsidRPr="007F2E28" w:rsidR="007F2E28" w:rsidTr="00DD058F" w14:paraId="61D1F65E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7F2E28" w:rsidP="007F2E28" w:rsidRDefault="007F2E28" w14:paraId="61D1F65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7F2E28" w:rsidTr="00DD058F" w14:paraId="61D1F660" w14:textId="77777777">
        <w:tc>
          <w:tcPr>
            <w:tcW w:w="9576" w:type="dxa"/>
            <w:gridSpan w:val="4"/>
          </w:tcPr>
          <w:p w:rsidRPr="007F2E28" w:rsidR="007F2E28" w:rsidP="007F2E28" w:rsidRDefault="000D11DE" w14:paraId="61D1F65F" w14:textId="006AF71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Evidence </w:t>
            </w:r>
            <w:proofErr w:type="gramStart"/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custodian;</w:t>
            </w:r>
            <w:proofErr w:type="gramEnd"/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crime scene investigations, assist in all areas of laboratory.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EndPr/>
      <w:sdtContent>
        <w:p w:rsidRPr="007F2E28" w:rsidR="007F2E28" w:rsidP="007F2E28" w:rsidRDefault="007F2E28" w14:paraId="61D1F661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CC5880" w14:paraId="61D1F662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4"/>
        <w:gridCol w:w="4025"/>
        <w:gridCol w:w="893"/>
        <w:gridCol w:w="3428"/>
      </w:tblGrid>
      <w:tr w:rsidRPr="007F2E28" w:rsidR="007F2E28" w:rsidTr="00DD058F" w14:paraId="61D1F667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EndPr/>
            <w:sdtContent>
              <w:p w:rsidRPr="007F2E28" w:rsidR="007F2E28" w:rsidP="007F2E28" w:rsidRDefault="007F2E28" w14:paraId="61D1F663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7F2E28" w:rsidP="007F2E28" w:rsidRDefault="000D11DE" w14:paraId="61D1F664" w14:textId="2153AE8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Chemist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EndPr/>
            <w:sdtContent>
              <w:p w:rsidRPr="007F2E28" w:rsidR="007F2E28" w:rsidP="007F2E28" w:rsidRDefault="007F2E28" w14:paraId="61D1F665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7F2E28" w:rsidP="007F2E28" w:rsidRDefault="000D11DE" w14:paraId="61D1F666" w14:textId="635858B0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08/94 - 08/95</w:t>
            </w:r>
          </w:p>
        </w:tc>
      </w:tr>
      <w:tr w:rsidRPr="007F2E28" w:rsidR="007F2E28" w:rsidTr="00DD058F" w14:paraId="61D1F66A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EndPr/>
            <w:sdtContent>
              <w:p w:rsidRPr="007F2E28" w:rsidR="007F2E28" w:rsidP="007F2E28" w:rsidRDefault="007F2E28" w14:paraId="61D1F668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7F2E28" w:rsidP="007F2E28" w:rsidRDefault="000D11DE" w14:paraId="61D1F669" w14:textId="05BEBFAA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Analytical Technologies, Inc.  Anchorage, Alaska</w:t>
            </w:r>
          </w:p>
        </w:tc>
      </w:tr>
      <w:tr w:rsidRPr="007F2E28" w:rsidR="007F2E28" w:rsidTr="00DD058F" w14:paraId="61D1F66C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7F2E28" w:rsidP="007F2E28" w:rsidRDefault="007F2E28" w14:paraId="61D1F66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7F2E28" w:rsidTr="00DD058F" w14:paraId="61D1F66E" w14:textId="77777777">
        <w:tc>
          <w:tcPr>
            <w:tcW w:w="9576" w:type="dxa"/>
            <w:gridSpan w:val="4"/>
          </w:tcPr>
          <w:p w:rsidRPr="007F2E28" w:rsidR="007F2E28" w:rsidP="007F2E28" w:rsidRDefault="000D11DE" w14:paraId="61D1F66D" w14:textId="22CA285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Analysis &amp; identification of petroleum hydrocarbons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EndPr/>
      <w:sdtContent>
        <w:p w:rsidRPr="007F2E28" w:rsidR="007F2E28" w:rsidP="007F2E28" w:rsidRDefault="007F2E28" w14:paraId="61D1F66F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CC5880" w14:paraId="61D1F670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EndPr/>
      <w:sdtContent>
        <w:p w:rsidRPr="007F2E28" w:rsidR="007F2E28" w:rsidP="007F2E28" w:rsidRDefault="007F2E28" w14:paraId="61D1F67D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CC5880" w14:paraId="61D1F67E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p w:rsidRPr="00C00034" w:rsidR="007F2E28" w:rsidP="007F2E28" w:rsidRDefault="007F2E28" w14:paraId="61D1F68D" w14:textId="77777777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  <w:r w:rsidRPr="0F4CB191" w:rsidR="007F2E28">
        <w:rPr>
          <w:rFonts w:ascii="Arial Narrow" w:hAnsi="Arial Narrow" w:eastAsia="Times New Roman" w:cs="Times New Roman"/>
          <w:b w:val="1"/>
          <w:bCs w:val="1"/>
          <w:sz w:val="20"/>
          <w:szCs w:val="20"/>
        </w:rPr>
        <w:t xml:space="preserve">Other Qualifications:  </w:t>
      </w:r>
      <w:r w:rsidRPr="0F4CB191" w:rsidR="007F2E28">
        <w:rPr>
          <w:rFonts w:ascii="Arial Narrow" w:hAnsi="Arial Narrow" w:eastAsia="Times New Roman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7F2E28" w:rsidR="007F2E28" w:rsidTr="0F4CB191" w14:paraId="61D1F691" w14:textId="77777777">
        <w:tc>
          <w:tcPr>
            <w:tcW w:w="9350" w:type="dxa"/>
            <w:tcMar/>
          </w:tcPr>
          <w:p w:rsidRPr="000D11DE" w:rsidR="000D11DE" w:rsidP="0F4CB191" w:rsidRDefault="000D11DE" w14:paraId="1243F330" w14:textId="49634578">
            <w:pPr>
              <w:spacing w:after="0" w:line="240" w:lineRule="auto"/>
              <w:rPr>
                <w:rFonts w:ascii="Arial Narrow" w:hAnsi="Arial Narrow" w:eastAsia="Times New Roman" w:cs="Times New Roman"/>
                <w:b w:val="1"/>
                <w:bCs w:val="1"/>
                <w:sz w:val="18"/>
                <w:szCs w:val="18"/>
              </w:rPr>
            </w:pPr>
            <w:r w:rsidRPr="0F4CB191" w:rsidR="35AA074C">
              <w:rPr>
                <w:rFonts w:ascii="Arial Narrow" w:hAnsi="Arial Narrow" w:eastAsia="Times New Roman" w:cs="Times New Roman"/>
                <w:b w:val="1"/>
                <w:bCs w:val="1"/>
                <w:sz w:val="18"/>
                <w:szCs w:val="18"/>
              </w:rPr>
              <w:t>P</w:t>
            </w:r>
            <w:r w:rsidRPr="0F4CB191" w:rsidR="000D11DE">
              <w:rPr>
                <w:rFonts w:ascii="Arial Narrow" w:hAnsi="Arial Narrow" w:eastAsia="Times New Roman" w:cs="Times New Roman"/>
                <w:b w:val="1"/>
                <w:bCs w:val="1"/>
                <w:sz w:val="18"/>
                <w:szCs w:val="18"/>
              </w:rPr>
              <w:t>RESENTATIONS:</w:t>
            </w:r>
          </w:p>
          <w:p w:rsidRPr="000D11DE" w:rsidR="000D11DE" w:rsidP="000D11DE" w:rsidRDefault="000D11DE" w14:paraId="53D540F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"Forensic Research on Salvia" - Salvia Summit II Huntington Botanical Gardens Pasadena, CA.</w:t>
            </w:r>
          </w:p>
          <w:p w:rsidRPr="000D11DE" w:rsidR="000D11DE" w:rsidP="000D11DE" w:rsidRDefault="000D11DE" w14:paraId="372A3D5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(March 8, 2013)</w:t>
            </w:r>
          </w:p>
          <w:p w:rsidRPr="000D11DE" w:rsidR="000D11DE" w:rsidP="000D11DE" w:rsidRDefault="000D11DE" w14:paraId="6A8004E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</w:t>
            </w:r>
          </w:p>
          <w:p w:rsidRPr="000D11DE" w:rsidR="000D11DE" w:rsidP="000D11DE" w:rsidRDefault="000D11DE" w14:paraId="4C47F02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Salvia </w:t>
            </w:r>
            <w:proofErr w:type="spellStart"/>
            <w:r w:rsidRPr="000D11DE">
              <w:rPr>
                <w:rFonts w:ascii="Arial Narrow" w:hAnsi="Arial Narrow" w:eastAsia="Times New Roman" w:cs="Times New Roman"/>
                <w:sz w:val="18"/>
              </w:rPr>
              <w:t>divinorum</w:t>
            </w:r>
            <w:proofErr w:type="spellEnd"/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Botanical Identification - Analysis of Natural Products Workshop – CLIC.  San</w:t>
            </w:r>
          </w:p>
          <w:p w:rsidRPr="000D11DE" w:rsidR="000D11DE" w:rsidP="000D11DE" w:rsidRDefault="000D11DE" w14:paraId="7ED4B56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Antonio, Texas (September 2, 2008)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</w:p>
          <w:p w:rsidRPr="000D11DE" w:rsidR="000D11DE" w:rsidP="000D11DE" w:rsidRDefault="000D11DE" w14:paraId="4140E55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</w:p>
          <w:p w:rsidRPr="000D11DE" w:rsidR="000D11DE" w:rsidP="000D11DE" w:rsidRDefault="000D11DE" w14:paraId="71AB5D9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Salvia </w:t>
            </w:r>
            <w:proofErr w:type="spellStart"/>
            <w:r w:rsidRPr="000D11DE">
              <w:rPr>
                <w:rFonts w:ascii="Arial Narrow" w:hAnsi="Arial Narrow" w:eastAsia="Times New Roman" w:cs="Times New Roman"/>
                <w:sz w:val="18"/>
              </w:rPr>
              <w:t>divinorum</w:t>
            </w:r>
            <w:proofErr w:type="spellEnd"/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presentation - Midwest Forensics Resource Center; Ames, Iowa (May 9, 2007)</w:t>
            </w:r>
          </w:p>
          <w:p w:rsidRPr="000D11DE" w:rsidR="000D11DE" w:rsidP="000D11DE" w:rsidRDefault="000D11DE" w14:paraId="5631ACD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4AC179D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="000D11DE" w:rsidP="000D11DE" w:rsidRDefault="000D11DE" w14:paraId="7B6B3777" w14:textId="7C25B7F6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b/>
                <w:sz w:val="18"/>
              </w:rPr>
              <w:t>RESEARCH:</w:t>
            </w:r>
          </w:p>
          <w:p w:rsidRPr="000D11DE" w:rsidR="000D11DE" w:rsidP="000D11DE" w:rsidRDefault="000D11DE" w14:paraId="4E0F601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</w:rPr>
            </w:pPr>
          </w:p>
          <w:p w:rsidRPr="000D11DE" w:rsidR="000D11DE" w:rsidP="000D11DE" w:rsidRDefault="000D11DE" w14:paraId="5B3BC9B0" w14:textId="080CC88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>
              <w:rPr>
                <w:rFonts w:ascii="Arial Narrow" w:hAnsi="Arial Narrow" w:eastAsia="Times New Roman" w:cs="Times New Roman"/>
                <w:sz w:val="18"/>
              </w:rPr>
              <w:t xml:space="preserve">            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Chemical Chaos/Chemical Pattern Formations, University of Alaska-Anchorage, 1991-1993</w:t>
            </w:r>
          </w:p>
          <w:p w:rsidRPr="000D11DE" w:rsidR="000D11DE" w:rsidP="000D11DE" w:rsidRDefault="000D11DE" w14:paraId="1FB54FB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09BFCCBE" w14:textId="3F1C0DE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>
              <w:rPr>
                <w:rFonts w:ascii="Arial Narrow" w:hAnsi="Arial Narrow" w:eastAsia="Times New Roman" w:cs="Times New Roman"/>
                <w:sz w:val="18"/>
              </w:rPr>
              <w:t xml:space="preserve">            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Salvia </w:t>
            </w:r>
            <w:proofErr w:type="spellStart"/>
            <w:r w:rsidRPr="000D11DE">
              <w:rPr>
                <w:rFonts w:ascii="Arial Narrow" w:hAnsi="Arial Narrow" w:eastAsia="Times New Roman" w:cs="Times New Roman"/>
                <w:sz w:val="18"/>
              </w:rPr>
              <w:t>divinorum</w:t>
            </w:r>
            <w:proofErr w:type="spellEnd"/>
            <w:r w:rsidRPr="000D11DE">
              <w:rPr>
                <w:rFonts w:ascii="Arial Narrow" w:hAnsi="Arial Narrow" w:eastAsia="Times New Roman" w:cs="Times New Roman"/>
                <w:sz w:val="18"/>
              </w:rPr>
              <w:t>, Alaska Scientific Crime Detection Laboratory, 2008-2011</w:t>
            </w:r>
          </w:p>
          <w:p w:rsidRPr="000D11DE" w:rsidR="000D11DE" w:rsidP="000D11DE" w:rsidRDefault="000D11DE" w14:paraId="1E1E3D6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0926BB5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b/>
                <w:sz w:val="18"/>
              </w:rPr>
              <w:t xml:space="preserve">PUBLISHED PAPERS: </w:t>
            </w:r>
          </w:p>
          <w:p w:rsidRPr="000D11DE" w:rsidR="000D11DE" w:rsidP="000D11DE" w:rsidRDefault="000D11DE" w14:paraId="2DECC18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6ECA4817" w14:textId="54DB8D80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“Statistical comparison of mass spectra of </w:t>
            </w:r>
            <w:proofErr w:type="spellStart"/>
            <w:r w:rsidRPr="000D11DE">
              <w:rPr>
                <w:rFonts w:ascii="Arial Narrow" w:hAnsi="Arial Narrow" w:eastAsia="Times New Roman" w:cs="Times New Roman"/>
                <w:sz w:val="18"/>
              </w:rPr>
              <w:t>salvinorins</w:t>
            </w:r>
            <w:proofErr w:type="spellEnd"/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in </w:t>
            </w:r>
            <w:r w:rsidRPr="000D11DE">
              <w:rPr>
                <w:rFonts w:ascii="Arial Narrow" w:hAnsi="Arial Narrow" w:eastAsia="Times New Roman" w:cs="Times New Roman"/>
                <w:i/>
                <w:sz w:val="18"/>
              </w:rPr>
              <w:t xml:space="preserve">Salvia </w:t>
            </w:r>
            <w:proofErr w:type="spellStart"/>
            <w:r w:rsidRPr="000D11DE">
              <w:rPr>
                <w:rFonts w:ascii="Arial Narrow" w:hAnsi="Arial Narrow" w:eastAsia="Times New Roman" w:cs="Times New Roman"/>
                <w:i/>
                <w:sz w:val="18"/>
              </w:rPr>
              <w:t>divinorum</w:t>
            </w:r>
            <w:proofErr w:type="spellEnd"/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and related </w:t>
            </w:r>
            <w:r w:rsidRPr="000D11DE">
              <w:rPr>
                <w:rFonts w:ascii="Arial Narrow" w:hAnsi="Arial Narrow" w:eastAsia="Times New Roman" w:cs="Times New Roman"/>
                <w:i/>
                <w:sz w:val="18"/>
              </w:rPr>
              <w:t>Salvia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species” – Forensic Chemistry </w:t>
            </w:r>
            <w:r>
              <w:rPr>
                <w:rFonts w:ascii="Arial Narrow" w:hAnsi="Arial Narrow" w:eastAsia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Arial Narrow" w:hAnsi="Arial Narrow" w:eastAsia="Times New Roman" w:cs="Times New Roman"/>
                <w:sz w:val="18"/>
              </w:rPr>
              <w:t xml:space="preserve">   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(</w:t>
            </w:r>
            <w:proofErr w:type="gramEnd"/>
            <w:r w:rsidRPr="000D11DE">
              <w:rPr>
                <w:rFonts w:ascii="Arial Narrow" w:hAnsi="Arial Narrow" w:eastAsia="Times New Roman" w:cs="Times New Roman"/>
                <w:sz w:val="18"/>
              </w:rPr>
              <w:t>Accepted October 30 2019) Volume 17, March 2020</w:t>
            </w:r>
          </w:p>
          <w:p w:rsidRPr="000D11DE" w:rsidR="000D11DE" w:rsidP="000D11DE" w:rsidRDefault="000D11DE" w14:paraId="613C7C9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6884656D" w14:textId="45B1F6D0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"Marquis Color Test for the Preliminary Differentiation of the Positional Isomers 2,3-Methylenedioxymethcathinone and 3,4-Methylenedioxymethcathinone" - Clandestine Laboratory Investigating Chemists Association Journal: Volume </w:t>
            </w:r>
            <w:proofErr w:type="gramStart"/>
            <w:r w:rsidRPr="000D11DE">
              <w:rPr>
                <w:rFonts w:ascii="Arial Narrow" w:hAnsi="Arial Narrow" w:eastAsia="Times New Roman" w:cs="Times New Roman"/>
                <w:sz w:val="18"/>
              </w:rPr>
              <w:t>25  Number</w:t>
            </w:r>
            <w:proofErr w:type="gramEnd"/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2 - April 2015</w:t>
            </w:r>
          </w:p>
          <w:p w:rsidRPr="000D11DE" w:rsidR="000D11DE" w:rsidP="000D11DE" w:rsidRDefault="000D11DE" w14:paraId="3A33E5C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7402112D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"Determination of </w:t>
            </w:r>
            <w:proofErr w:type="spellStart"/>
            <w:r w:rsidRPr="000D11DE">
              <w:rPr>
                <w:rFonts w:ascii="Arial Narrow" w:hAnsi="Arial Narrow" w:eastAsia="Times New Roman" w:cs="Times New Roman"/>
                <w:sz w:val="18"/>
              </w:rPr>
              <w:t>Salvinorin</w:t>
            </w:r>
            <w:proofErr w:type="spellEnd"/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A in a Variety of Salvia Species" - Clandestine Laboratory Investigating Chemists Association Journal:  Volume 23 Number 1 - January 2013</w:t>
            </w:r>
          </w:p>
          <w:p w:rsidRPr="000D11DE" w:rsidR="000D11DE" w:rsidP="000D11DE" w:rsidRDefault="000D11DE" w14:paraId="0E59D30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27025C3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b/>
                <w:sz w:val="18"/>
              </w:rPr>
              <w:t>CLASSES TAUGHT TO LAW ENFORCEMENT PERSONNEL:</w:t>
            </w:r>
          </w:p>
          <w:p w:rsidRPr="000D11DE" w:rsidR="000D11DE" w:rsidP="000D11DE" w:rsidRDefault="000D11DE" w14:paraId="2097555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68B18B0C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>Physical Evidence at Crime Scenes</w:t>
            </w:r>
          </w:p>
          <w:p w:rsidRPr="000D11DE" w:rsidR="000D11DE" w:rsidP="000D11DE" w:rsidRDefault="000D11DE" w14:paraId="7E303E25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1BCD1C23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 12/10-12/03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Village Police Officers, Anchorage, Alaska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</w:p>
          <w:p w:rsidRPr="000D11DE" w:rsidR="000D11DE" w:rsidP="000D11DE" w:rsidRDefault="000D11DE" w14:paraId="26BD2696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 11/10-11/99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Village Police Officers, King Salmon, Alaska</w:t>
            </w:r>
          </w:p>
          <w:p w:rsidRPr="000D11DE" w:rsidR="000D11DE" w:rsidP="000D11DE" w:rsidRDefault="000D11DE" w14:paraId="417E00FD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 11/23-25/98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ALET #20, DPS Training Academy, Sitka, Alaska</w:t>
            </w:r>
          </w:p>
          <w:p w:rsidRPr="000D11DE" w:rsidR="000D11DE" w:rsidP="000D11DE" w:rsidRDefault="000D11DE" w14:paraId="19F8C21A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 11/24-26/97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ALET #18, DPS Training Academy, Sitka, Alaska</w:t>
            </w:r>
          </w:p>
          <w:p w:rsidRPr="000D11DE" w:rsidR="000D11DE" w:rsidP="000D11DE" w:rsidRDefault="000D11DE" w14:paraId="773B3144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 04/07-11/97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Village Public Safety Officer Training Academy, King Salmon, AK</w:t>
            </w:r>
          </w:p>
          <w:p w:rsidRPr="000D11DE" w:rsidR="000D11DE" w:rsidP="000D11DE" w:rsidRDefault="000D11DE" w14:paraId="34DDE508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 11/19-21/96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ALET #16, DPS Training Academy, Sitka, Alaska</w:t>
            </w:r>
          </w:p>
          <w:p w:rsidRPr="000D11DE" w:rsidR="000D11DE" w:rsidP="000D11DE" w:rsidRDefault="000D11DE" w14:paraId="3FA829F7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315EBC34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Controlled Substances</w:t>
            </w:r>
          </w:p>
          <w:p w:rsidRPr="000D11DE" w:rsidR="000D11DE" w:rsidP="000D11DE" w:rsidRDefault="000D11DE" w14:paraId="1A66D7B5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Apr.     2016      Drugs in Alaska; Color Testing of Controlled Substances, DEA Basic Course, Anchorage</w:t>
            </w:r>
          </w:p>
          <w:p w:rsidRPr="000D11DE" w:rsidR="000D11DE" w:rsidP="000D11DE" w:rsidRDefault="000D11DE" w14:paraId="766DF2CC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Feb.    2014      Drugs in Alaska, Anchorage</w:t>
            </w:r>
          </w:p>
          <w:p w:rsidRPr="000D11DE" w:rsidR="000D11DE" w:rsidP="000D11DE" w:rsidRDefault="000D11DE" w14:paraId="1F91A6EE" w14:textId="349759E9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Mar.    2013      Drugs in Alaska, Anchorage</w:t>
            </w:r>
          </w:p>
          <w:p w:rsidRPr="000D11DE" w:rsidR="000D11DE" w:rsidP="00387FEE" w:rsidRDefault="000D11DE" w14:paraId="26D2639B" w14:textId="2D611750">
            <w:pPr>
              <w:tabs>
                <w:tab w:val="left" w:pos="1610"/>
                <w:tab w:val="left" w:pos="2180"/>
              </w:tabs>
              <w:spacing w:after="0" w:line="240" w:lineRule="auto"/>
              <w:ind w:left="1240" w:hanging="124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</w:t>
            </w:r>
            <w:r w:rsidR="00387FEE">
              <w:rPr>
                <w:rFonts w:ascii="Arial Narrow" w:hAnsi="Arial Narrow" w:eastAsia="Times New Roman" w:cs="Times New Roman"/>
                <w:sz w:val="18"/>
              </w:rPr>
              <w:t xml:space="preserve">               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May    2008      Matsu Valley &amp; Airport Police, Anchorage, Alaska</w:t>
            </w:r>
          </w:p>
          <w:p w:rsidRPr="000D11DE" w:rsidR="000D11DE" w:rsidP="000D11DE" w:rsidRDefault="000D11DE" w14:paraId="7043F71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7A6A252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>Beta Tester (Reviewer) - Chemical Spot Tests for Illicit Drugs - Online Course; West Virginia University Forensic Science Initiative, Sherry Kuehn [Continuing &amp; Professional Education Coordinator], May 2011</w:t>
            </w:r>
          </w:p>
          <w:p w:rsidRPr="000D11DE" w:rsidR="000D11DE" w:rsidP="000D11DE" w:rsidRDefault="000D11DE" w14:paraId="551F812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34AAECD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>Beta Tester (Reviewer) – Introduction to Drug Chemistry - Online Course; West Virginia University Forensic Science Initiative, Samantha Huffman [Instructional Coordinator], May 2008</w:t>
            </w:r>
          </w:p>
          <w:p w:rsidRPr="000D11DE" w:rsidR="000D11DE" w:rsidP="000D11DE" w:rsidRDefault="000D11DE" w14:paraId="1C4BEF7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282F2E8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Served on a panel of six (6) as a subject matter expert for developing a curriculum for the American Board of Criminalistics ABC certification examination; September 4-5, 2022. (Houston, TX) </w:t>
            </w:r>
          </w:p>
          <w:p w:rsidRPr="007F2E28" w:rsidR="007F2E28" w:rsidP="00F7381B" w:rsidRDefault="007F2E28" w14:paraId="61D1F69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</w:tc>
      </w:tr>
    </w:tbl>
    <w:p w:rsidR="00AA1961" w:rsidRDefault="00AA1961" w14:paraId="61D1F693" w14:textId="77777777"/>
    <w:sectPr w:rsidR="00AA1961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29C9" w:rsidP="00D73674" w:rsidRDefault="00FD29C9" w14:paraId="7DE55C9F" w14:textId="77777777">
      <w:pPr>
        <w:spacing w:after="0" w:line="240" w:lineRule="auto"/>
      </w:pPr>
      <w:r>
        <w:separator/>
      </w:r>
    </w:p>
  </w:endnote>
  <w:endnote w:type="continuationSeparator" w:id="0">
    <w:p w:rsidR="00FD29C9" w:rsidP="00D73674" w:rsidRDefault="00FD29C9" w14:paraId="42B1A3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447F1B" w:rsidR="00616CEA" w:rsidP="00616CEA" w:rsidRDefault="00CC5880" w14:paraId="61D1F69F" w14:textId="77777777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18"/>
        <w:szCs w:val="18"/>
      </w:rPr>
    </w:pPr>
    <w:sdt>
      <w:sdtPr>
        <w:rPr>
          <w:rFonts w:ascii="Arial" w:hAnsi="Arial" w:eastAsia="Verdana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Pr="00447F1B" w:rsidR="00616CEA">
          <w:rPr>
            <w:rFonts w:ascii="Arial" w:hAnsi="Arial" w:eastAsia="Verdana" w:cs="Arial"/>
            <w:sz w:val="18"/>
            <w:szCs w:val="18"/>
          </w:rPr>
          <w:t xml:space="preserve">Page 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begin"/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instrText xml:space="preserve"> PAGE </w:instrTex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separate"/>
        </w:r>
        <w:r w:rsidRPr="00447F1B" w:rsidR="00C71D1F">
          <w:rPr>
            <w:rFonts w:ascii="Arial" w:hAnsi="Arial" w:eastAsia="Verdana" w:cs="Arial"/>
            <w:bCs/>
            <w:noProof/>
            <w:sz w:val="18"/>
            <w:szCs w:val="18"/>
          </w:rPr>
          <w:t>2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end"/>
        </w:r>
        <w:r w:rsidRPr="00447F1B" w:rsidR="00616CEA">
          <w:rPr>
            <w:rFonts w:ascii="Arial" w:hAnsi="Arial" w:eastAsia="Verdana" w:cs="Arial"/>
            <w:sz w:val="18"/>
            <w:szCs w:val="18"/>
          </w:rPr>
          <w:t xml:space="preserve"> of 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begin"/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instrText xml:space="preserve"> NUMPAGES  </w:instrTex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separate"/>
        </w:r>
        <w:r w:rsidRPr="00447F1B" w:rsidR="00C71D1F">
          <w:rPr>
            <w:rFonts w:ascii="Arial" w:hAnsi="Arial" w:eastAsia="Verdana" w:cs="Arial"/>
            <w:bCs/>
            <w:noProof/>
            <w:sz w:val="18"/>
            <w:szCs w:val="18"/>
          </w:rPr>
          <w:t>2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end"/>
        </w:r>
      </w:sdtContent>
    </w:sdt>
  </w:p>
  <w:p w:rsidR="00616CEA" w:rsidP="00447F1B" w:rsidRDefault="00616CEA" w14:paraId="61D1F6A1" w14:textId="015B4175">
    <w:pPr>
      <w:tabs>
        <w:tab w:val="center" w:pos="4680"/>
        <w:tab w:val="right" w:pos="9360"/>
      </w:tabs>
      <w:spacing w:after="0" w:line="240" w:lineRule="auto"/>
      <w:rPr>
        <w:rFonts w:ascii="Arial" w:hAnsi="Arial" w:eastAsia="Verdana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CEA" w:rsidP="00616CEA" w:rsidRDefault="00616CEA" w14:paraId="61D1F6A6" w14:textId="77777777">
                          <w:pPr>
                            <w:spacing w:line="224" w:lineRule="exact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DF729D6">
            <v:shapetype id="_x0000_t202" coordsize="21600,21600" o:spt="202" path="m,l,21600r21600,l21600,xe" w14:anchorId="61D1F6A4">
              <v:stroke joinstyle="miter"/>
              <v:path gradientshapeok="t" o:connecttype="rect"/>
            </v:shapetype>
            <v:shape id="Text Box 3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>
              <v:textbox inset="0,0,0,0">
                <w:txbxContent>
                  <w:p w:rsidR="00616CEA" w:rsidP="00616CEA" w:rsidRDefault="00616CEA" w14:paraId="672A6659" w14:textId="77777777">
                    <w:pPr>
                      <w:spacing w:line="224" w:lineRule="exac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47F1B" w:rsidR="006156A0">
      <w:rPr>
        <w:rFonts w:ascii="Arial" w:hAnsi="Arial" w:eastAsia="Verdana" w:cs="Arial"/>
      </w:rPr>
      <w:t xml:space="preserve"> </w:t>
    </w:r>
    <w:r w:rsidRPr="00447F1B" w:rsidR="006156A0">
      <w:rPr>
        <w:rFonts w:ascii="Arial" w:hAnsi="Arial" w:eastAsia="Verdana" w:cs="Arial"/>
        <w:sz w:val="18"/>
        <w:szCs w:val="18"/>
      </w:rPr>
      <w:t>Version</w:t>
    </w:r>
    <w:r w:rsidR="00447F1B">
      <w:rPr>
        <w:rFonts w:ascii="Arial" w:hAnsi="Arial" w:eastAsia="Verdana" w:cs="Arial"/>
        <w:sz w:val="18"/>
        <w:szCs w:val="18"/>
      </w:rPr>
      <w:t xml:space="preserve">: </w:t>
    </w:r>
    <w:sdt>
      <w:sdtPr>
        <w:rPr>
          <w:rFonts w:ascii="Arial" w:hAnsi="Arial" w:eastAsia="Verdana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526734">
          <w:rPr>
            <w:rFonts w:ascii="Arial" w:hAnsi="Arial" w:eastAsia="Verdana" w:cs="Arial"/>
            <w:sz w:val="18"/>
            <w:szCs w:val="18"/>
          </w:rPr>
          <w:t>3.0</w:t>
        </w:r>
      </w:sdtContent>
    </w:sdt>
    <w:r w:rsidRPr="00BE2A0D" w:rsidR="006156A0">
      <w:rPr>
        <w:rFonts w:ascii="Times New Roman" w:hAnsi="Times New Roman" w:eastAsia="Verdana" w:cs="Times New Roman"/>
      </w:rPr>
      <w:tab/>
    </w:r>
    <w:r w:rsidRPr="00BE2A0D" w:rsidR="006156A0">
      <w:rPr>
        <w:rFonts w:ascii="Times New Roman" w:hAnsi="Times New Roman" w:eastAsia="Verdana" w:cs="Times New Roman"/>
      </w:rPr>
      <w:tab/>
    </w:r>
    <w:r w:rsidR="008A64CE">
      <w:rPr>
        <w:rFonts w:ascii="Arial" w:hAnsi="Arial" w:eastAsia="Verdana" w:cs="Arial"/>
        <w:sz w:val="18"/>
        <w:szCs w:val="18"/>
      </w:rPr>
      <w:t xml:space="preserve">Effective: </w:t>
    </w:r>
    <w:sdt>
      <w:sdtPr>
        <w:rPr>
          <w:rFonts w:ascii="Arial" w:hAnsi="Arial" w:eastAsia="Verdana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hAnsi="Arial" w:eastAsia="Verdana" w:cs="Arial"/>
            <w:sz w:val="18"/>
            <w:szCs w:val="18"/>
          </w:rPr>
          <w:t>12/</w:t>
        </w:r>
        <w:r w:rsidR="00E55ADA">
          <w:rPr>
            <w:rFonts w:ascii="Arial" w:hAnsi="Arial" w:eastAsia="Verdana" w:cs="Arial"/>
            <w:sz w:val="18"/>
            <w:szCs w:val="18"/>
          </w:rPr>
          <w:t>1</w:t>
        </w:r>
        <w:r w:rsidR="00BF520C">
          <w:rPr>
            <w:rFonts w:ascii="Arial" w:hAnsi="Arial" w:eastAsia="Verdana" w:cs="Arial"/>
            <w:sz w:val="18"/>
            <w:szCs w:val="18"/>
          </w:rPr>
          <w:t>2</w:t>
        </w:r>
        <w:r w:rsidR="008A64CE">
          <w:rPr>
            <w:rFonts w:ascii="Arial" w:hAnsi="Arial" w:eastAsia="Verdana" w:cs="Arial"/>
            <w:sz w:val="18"/>
            <w:szCs w:val="18"/>
          </w:rPr>
          <w:t>/2022</w:t>
        </w:r>
      </w:sdtContent>
    </w:sdt>
  </w:p>
  <w:p w:rsidRPr="00447F1B" w:rsidR="008A64CE" w:rsidP="008A64CE" w:rsidRDefault="008A64CE" w14:paraId="12F6986D" w14:textId="77777777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18"/>
        <w:szCs w:val="18"/>
      </w:rPr>
    </w:pPr>
    <w:r w:rsidRPr="00447F1B">
      <w:rPr>
        <w:rFonts w:ascii="Arial" w:hAnsi="Arial" w:eastAsia="Verdana" w:cs="Arial"/>
        <w:sz w:val="18"/>
        <w:szCs w:val="18"/>
      </w:rPr>
      <w:t>All printed copies are uncontrolled.</w:t>
    </w:r>
    <w:r w:rsidRPr="00447F1B">
      <w:rPr>
        <w:rFonts w:ascii="Arial" w:hAnsi="Arial" w:eastAsia="Verdana" w:cs="Arial"/>
        <w:sz w:val="18"/>
        <w:szCs w:val="18"/>
      </w:rPr>
      <w:tab/>
    </w:r>
    <w:r w:rsidRPr="00447F1B">
      <w:rPr>
        <w:rFonts w:ascii="Arial" w:hAnsi="Arial" w:eastAsia="Verdana" w:cs="Arial"/>
        <w:sz w:val="18"/>
        <w:szCs w:val="18"/>
      </w:rPr>
      <w:tab/>
    </w:r>
    <w:r w:rsidRPr="00447F1B">
      <w:rPr>
        <w:rFonts w:ascii="Arial" w:hAnsi="Arial" w:eastAsia="Verdana" w:cs="Arial"/>
        <w:sz w:val="18"/>
        <w:szCs w:val="18"/>
      </w:rPr>
      <w:t>Approved By: Top Management</w:t>
    </w:r>
  </w:p>
  <w:p w:rsidRPr="008A64CE" w:rsidR="008A64CE" w:rsidP="00447F1B" w:rsidRDefault="008A64CE" w14:paraId="509B1EA3" w14:textId="77777777">
    <w:pPr>
      <w:tabs>
        <w:tab w:val="center" w:pos="4680"/>
        <w:tab w:val="right" w:pos="9360"/>
      </w:tabs>
      <w:spacing w:after="0" w:line="240" w:lineRule="auto"/>
      <w:rPr>
        <w:rFonts w:ascii="Arial" w:hAnsi="Arial" w:eastAsia="Verdana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29C9" w:rsidP="00D73674" w:rsidRDefault="00FD29C9" w14:paraId="31A0E1EA" w14:textId="77777777">
      <w:pPr>
        <w:spacing w:after="0" w:line="240" w:lineRule="auto"/>
      </w:pPr>
      <w:r>
        <w:separator/>
      </w:r>
    </w:p>
  </w:footnote>
  <w:footnote w:type="continuationSeparator" w:id="0">
    <w:p w:rsidR="00FD29C9" w:rsidP="00D73674" w:rsidRDefault="00FD29C9" w14:paraId="3312B4C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4002B" w:rsidR="004B73DA" w:rsidP="009F0B21" w:rsidRDefault="006156A0" w14:paraId="79F3CB8E" w14:textId="68799E7C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24"/>
        <w:szCs w:val="24"/>
      </w:rPr>
    </w:pPr>
    <w:r w:rsidRPr="0054002B">
      <w:rPr>
        <w:rFonts w:ascii="Arial Narrow" w:hAnsi="Arial Narrow" w:eastAsia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hAnsi="Calibri" w:eastAsia="Verdana" w:cs="Calibri"/>
        <w:sz w:val="24"/>
        <w:szCs w:val="24"/>
      </w:rPr>
      <w:t xml:space="preserve"> </w:t>
    </w:r>
    <w:r w:rsidRPr="0054002B" w:rsidR="004B73DA">
      <w:rPr>
        <w:rFonts w:ascii="Arial" w:hAnsi="Arial" w:eastAsia="Verdana" w:cs="Arial"/>
        <w:sz w:val="24"/>
        <w:szCs w:val="24"/>
      </w:rPr>
      <w:t>Alaska Scientific Crime Detection Laboratory</w:t>
    </w:r>
  </w:p>
  <w:p w:rsidRPr="00763D80" w:rsidR="004B73DA" w:rsidP="009F0B21" w:rsidRDefault="004B73DA" w14:paraId="18D501D6" w14:textId="394A0A4A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28"/>
        <w:szCs w:val="28"/>
      </w:rPr>
    </w:pPr>
    <w:r w:rsidRPr="00763D80">
      <w:rPr>
        <w:rFonts w:ascii="Arial" w:hAnsi="Arial" w:eastAsia="Verdana" w:cs="Arial"/>
        <w:sz w:val="28"/>
        <w:szCs w:val="28"/>
      </w:rPr>
      <w:t>Statement of Qualifications</w:t>
    </w:r>
  </w:p>
  <w:p w:rsidR="001455A1" w:rsidP="00616CEA" w:rsidRDefault="001455A1" w14:paraId="61D1F69D" w14:textId="07F4301D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24906"/>
    <w:rsid w:val="00052B9A"/>
    <w:rsid w:val="000C3EF9"/>
    <w:rsid w:val="000D11DE"/>
    <w:rsid w:val="00123608"/>
    <w:rsid w:val="001455A1"/>
    <w:rsid w:val="0016192E"/>
    <w:rsid w:val="001641CF"/>
    <w:rsid w:val="001677A0"/>
    <w:rsid w:val="001B11B0"/>
    <w:rsid w:val="001C19C3"/>
    <w:rsid w:val="00207121"/>
    <w:rsid w:val="002343CE"/>
    <w:rsid w:val="0025199D"/>
    <w:rsid w:val="0025423B"/>
    <w:rsid w:val="00284169"/>
    <w:rsid w:val="00342590"/>
    <w:rsid w:val="00387FEE"/>
    <w:rsid w:val="003C4D0B"/>
    <w:rsid w:val="003E46BD"/>
    <w:rsid w:val="003F1D59"/>
    <w:rsid w:val="00422601"/>
    <w:rsid w:val="00447F1B"/>
    <w:rsid w:val="00477E65"/>
    <w:rsid w:val="0048762B"/>
    <w:rsid w:val="00492928"/>
    <w:rsid w:val="004B73DA"/>
    <w:rsid w:val="004D2950"/>
    <w:rsid w:val="00526734"/>
    <w:rsid w:val="0054002B"/>
    <w:rsid w:val="00560475"/>
    <w:rsid w:val="00561A1A"/>
    <w:rsid w:val="00591907"/>
    <w:rsid w:val="005A7D24"/>
    <w:rsid w:val="006156A0"/>
    <w:rsid w:val="00616CEA"/>
    <w:rsid w:val="00623A4D"/>
    <w:rsid w:val="00664DDF"/>
    <w:rsid w:val="006755BD"/>
    <w:rsid w:val="006A6530"/>
    <w:rsid w:val="00763D80"/>
    <w:rsid w:val="00792E28"/>
    <w:rsid w:val="007B03AE"/>
    <w:rsid w:val="007F2E28"/>
    <w:rsid w:val="008368E2"/>
    <w:rsid w:val="00864099"/>
    <w:rsid w:val="00885B62"/>
    <w:rsid w:val="008A64CE"/>
    <w:rsid w:val="008E167B"/>
    <w:rsid w:val="00936700"/>
    <w:rsid w:val="009A1D6D"/>
    <w:rsid w:val="00A45B52"/>
    <w:rsid w:val="00A62351"/>
    <w:rsid w:val="00A91B87"/>
    <w:rsid w:val="00AA1961"/>
    <w:rsid w:val="00B52B4C"/>
    <w:rsid w:val="00B714B5"/>
    <w:rsid w:val="00BC7F10"/>
    <w:rsid w:val="00BF515F"/>
    <w:rsid w:val="00BF520C"/>
    <w:rsid w:val="00C00034"/>
    <w:rsid w:val="00C46F68"/>
    <w:rsid w:val="00C56282"/>
    <w:rsid w:val="00C71D1F"/>
    <w:rsid w:val="00CB7541"/>
    <w:rsid w:val="00CC5880"/>
    <w:rsid w:val="00D016B3"/>
    <w:rsid w:val="00D6516F"/>
    <w:rsid w:val="00D73674"/>
    <w:rsid w:val="00D9652B"/>
    <w:rsid w:val="00DA6ADB"/>
    <w:rsid w:val="00DD171E"/>
    <w:rsid w:val="00E02CF4"/>
    <w:rsid w:val="00E06563"/>
    <w:rsid w:val="00E55ADA"/>
    <w:rsid w:val="00E70273"/>
    <w:rsid w:val="00E8658A"/>
    <w:rsid w:val="00EC1245"/>
    <w:rsid w:val="00F72C23"/>
    <w:rsid w:val="00F7381B"/>
    <w:rsid w:val="00F80E3E"/>
    <w:rsid w:val="00F8591A"/>
    <w:rsid w:val="00FD29C9"/>
    <w:rsid w:val="03D2751D"/>
    <w:rsid w:val="05FF2986"/>
    <w:rsid w:val="09EDA9CC"/>
    <w:rsid w:val="0F4CB191"/>
    <w:rsid w:val="0FB53324"/>
    <w:rsid w:val="1291C341"/>
    <w:rsid w:val="13C7F54D"/>
    <w:rsid w:val="1491A548"/>
    <w:rsid w:val="150BD48A"/>
    <w:rsid w:val="18FAE18C"/>
    <w:rsid w:val="2B3A907E"/>
    <w:rsid w:val="2BF9DD9A"/>
    <w:rsid w:val="2DEE7C72"/>
    <w:rsid w:val="2E50D7F3"/>
    <w:rsid w:val="2F8A4CD3"/>
    <w:rsid w:val="32C1ED95"/>
    <w:rsid w:val="35AA074C"/>
    <w:rsid w:val="35AB3055"/>
    <w:rsid w:val="360376C1"/>
    <w:rsid w:val="36E26916"/>
    <w:rsid w:val="37F1D9F7"/>
    <w:rsid w:val="3E9FADAF"/>
    <w:rsid w:val="43CBD452"/>
    <w:rsid w:val="494F4069"/>
    <w:rsid w:val="49724120"/>
    <w:rsid w:val="4C86E12B"/>
    <w:rsid w:val="519754F3"/>
    <w:rsid w:val="5556C2A4"/>
    <w:rsid w:val="5895B0CE"/>
    <w:rsid w:val="64241D49"/>
    <w:rsid w:val="712C564E"/>
    <w:rsid w:val="71859920"/>
    <w:rsid w:val="7398BF6A"/>
    <w:rsid w:val="77F746C4"/>
    <w:rsid w:val="7BE2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  <w:style w:type="numbering" w:styleId="NoList1" w:customStyle="1">
    <w:name w:val="No List1"/>
    <w:next w:val="NoList"/>
    <w:uiPriority w:val="99"/>
    <w:semiHidden/>
    <w:unhideWhenUsed/>
    <w:rsid w:val="00CB7541"/>
  </w:style>
  <w:style w:type="paragraph" w:styleId="msonormal0" w:customStyle="1">
    <w:name w:val="msonormal"/>
    <w:basedOn w:val="Normal"/>
    <w:rsid w:val="00CB754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graph" w:customStyle="1">
    <w:name w:val="paragraph"/>
    <w:basedOn w:val="Normal"/>
    <w:rsid w:val="00CB754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textrun" w:customStyle="1">
    <w:name w:val="textrun"/>
    <w:basedOn w:val="DefaultParagraphFont"/>
    <w:rsid w:val="00CB7541"/>
  </w:style>
  <w:style w:type="character" w:styleId="normaltextrun" w:customStyle="1">
    <w:name w:val="normaltextrun"/>
    <w:basedOn w:val="DefaultParagraphFont"/>
    <w:rsid w:val="00CB7541"/>
  </w:style>
  <w:style w:type="character" w:styleId="eop" w:customStyle="1">
    <w:name w:val="eop"/>
    <w:basedOn w:val="DefaultParagraphFont"/>
    <w:rsid w:val="00CB7541"/>
  </w:style>
  <w:style w:type="character" w:styleId="spellingerror" w:customStyle="1">
    <w:name w:val="spellingerror"/>
    <w:basedOn w:val="DefaultParagraphFont"/>
    <w:rsid w:val="00CB7541"/>
  </w:style>
  <w:style w:type="character" w:styleId="contextualspellingandgrammarerror" w:customStyle="1">
    <w:name w:val="contextualspellingandgrammarerror"/>
    <w:basedOn w:val="DefaultParagraphFont"/>
    <w:rsid w:val="00CB7541"/>
  </w:style>
  <w:style w:type="character" w:styleId="tabrun" w:customStyle="1">
    <w:name w:val="tabrun"/>
    <w:basedOn w:val="DefaultParagraphFont"/>
    <w:rsid w:val="00CB7541"/>
  </w:style>
  <w:style w:type="character" w:styleId="tabchar" w:customStyle="1">
    <w:name w:val="tabchar"/>
    <w:basedOn w:val="DefaultParagraphFont"/>
    <w:rsid w:val="00CB7541"/>
  </w:style>
  <w:style w:type="character" w:styleId="tableaderchars" w:customStyle="1">
    <w:name w:val="tableaderchars"/>
    <w:basedOn w:val="DefaultParagraphFont"/>
    <w:rsid w:val="00CB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P="00EC1245" w:rsidRDefault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P="00EC1245" w:rsidRDefault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P="00D9652B" w:rsidRDefault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P="00D9652B" w:rsidRDefault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4338D4"/>
    <w:rsid w:val="004F69C6"/>
    <w:rsid w:val="008E167B"/>
    <w:rsid w:val="008E54C2"/>
    <w:rsid w:val="008F3D2C"/>
    <w:rsid w:val="00B04465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2B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18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E54EF-57B2-489A-8EB7-16316AC1680B}">
  <ds:schemaRefs>
    <ds:schemaRef ds:uri="http://purl.org/dc/dcmitype/"/>
    <ds:schemaRef ds:uri="69dada7d-659e-47da-bbde-818d14d6c42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aa04e4a-fc13-43a5-a8b6-8416d11377e7"/>
    <ds:schemaRef ds:uri="http://schemas.microsoft.com/office/2006/documentManagement/types"/>
    <ds:schemaRef ds:uri="http://purl.org/dc/terms/"/>
    <ds:schemaRef ds:uri="http://schemas.microsoft.com/office/infopath/2007/PartnerControls"/>
    <ds:schemaRef ds:uri="e3987451-ba2f-4578-8609-92643764af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89C2D9-4E43-4CA2-817A-301D842B1C36}"/>
</file>

<file path=customXml/itemProps3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SOA Deptartment of Public Safety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Hurd, Jack E (DPS)</cp:lastModifiedBy>
  <cp:revision>19</cp:revision>
  <dcterms:created xsi:type="dcterms:W3CDTF">2022-12-21T15:22:00Z</dcterms:created>
  <dcterms:modified xsi:type="dcterms:W3CDTF">2024-06-03T13:46:48Z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18</vt:lpwstr>
  </property>
  <property fmtid="{D5CDD505-2E9C-101B-9397-08002B2CF9AE}" pid="7" name="ba744800157f4e26b7bbea83f6b9b1de">
    <vt:lpwstr/>
  </property>
  <property fmtid="{D5CDD505-2E9C-101B-9397-08002B2CF9AE}" pid="8" name="Equipment 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