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32AC0A7E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F215C7">
            <w:rPr>
              <w:rFonts w:ascii="Arial Narrow" w:eastAsia="Times New Roman" w:hAnsi="Arial Narrow" w:cs="Arial"/>
              <w:b/>
              <w:sz w:val="20"/>
              <w:szCs w:val="20"/>
            </w:rPr>
            <w:t>Sa</w:t>
          </w:r>
          <w:r w:rsidR="00DB0BA0">
            <w:rPr>
              <w:rFonts w:ascii="Arial Narrow" w:eastAsia="Times New Roman" w:hAnsi="Arial Narrow" w:cs="Arial"/>
              <w:b/>
              <w:sz w:val="20"/>
              <w:szCs w:val="20"/>
            </w:rPr>
            <w:t>mantha</w:t>
          </w:r>
          <w:r w:rsidR="00F215C7">
            <w:rPr>
              <w:rFonts w:ascii="Arial Narrow" w:eastAsia="Times New Roman" w:hAnsi="Arial Narrow" w:cs="Arial"/>
              <w:b/>
              <w:sz w:val="20"/>
              <w:szCs w:val="20"/>
            </w:rPr>
            <w:t xml:space="preserve"> Castle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DB0BA0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8FD28DE65E9642F787708B2483ED622A"/>
          </w:placeholder>
          <w:date w:fullDate="2024-07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5B0C88">
            <w:rPr>
              <w:rFonts w:ascii="Arial Narrow" w:eastAsia="Times New Roman" w:hAnsi="Arial Narrow" w:cs="Arial"/>
              <w:b/>
              <w:sz w:val="20"/>
              <w:szCs w:val="20"/>
            </w:rPr>
            <w:t>7/10/2024</w:t>
          </w:r>
        </w:sdtContent>
      </w:sdt>
    </w:p>
    <w:p w14:paraId="0CA3B0E9" w14:textId="0E554175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F215C7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F5C36E1" w:rsidR="002343CE" w:rsidRPr="007F2E28" w:rsidRDefault="00F215C7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241BF881" w:rsidR="002343CE" w:rsidRPr="007F2E28" w:rsidRDefault="00F215C7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6C1EB3EF" w:rsidR="007F2E28" w:rsidRPr="007F2E28" w:rsidRDefault="00F215C7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Firearm and Toolmark, Latent Print Processing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540EFB36" w:rsidR="007F2E28" w:rsidRPr="007F2E28" w:rsidRDefault="00F215C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Northern Arizona University</w:t>
            </w:r>
          </w:p>
        </w:tc>
        <w:tc>
          <w:tcPr>
            <w:tcW w:w="2633" w:type="dxa"/>
          </w:tcPr>
          <w:p w14:paraId="61D1F5DB" w14:textId="485C0A0C" w:rsidR="007F2E28" w:rsidRPr="007F2E28" w:rsidRDefault="00075CA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August </w:t>
            </w:r>
            <w:r w:rsidR="00F215C7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2012 –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May </w:t>
            </w:r>
            <w:r w:rsidR="00F215C7">
              <w:rPr>
                <w:rFonts w:ascii="Arial Narrow" w:eastAsia="Times New Roman" w:hAnsi="Arial Narrow" w:cs="Times New Roman"/>
                <w:sz w:val="18"/>
                <w:szCs w:val="18"/>
              </w:rPr>
              <w:t>2015</w:t>
            </w:r>
          </w:p>
        </w:tc>
        <w:tc>
          <w:tcPr>
            <w:tcW w:w="1974" w:type="dxa"/>
          </w:tcPr>
          <w:p w14:paraId="61D1F5DC" w14:textId="0AFBD470" w:rsidR="007F2E28" w:rsidRPr="007F2E28" w:rsidRDefault="00F215C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Biology </w:t>
            </w:r>
          </w:p>
        </w:tc>
        <w:tc>
          <w:tcPr>
            <w:tcW w:w="2561" w:type="dxa"/>
          </w:tcPr>
          <w:p w14:paraId="61D1F5DD" w14:textId="65002234" w:rsidR="007F2E28" w:rsidRPr="007F2E28" w:rsidRDefault="00F215C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Bachelor of Science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C650AA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124A9C" w:rsidRPr="007F2E28" w14:paraId="11B7CDAF" w14:textId="77777777" w:rsidTr="0048762B">
        <w:trPr>
          <w:trHeight w:val="247"/>
        </w:trPr>
        <w:tc>
          <w:tcPr>
            <w:tcW w:w="3932" w:type="dxa"/>
          </w:tcPr>
          <w:p w14:paraId="36803F30" w14:textId="29BA8036" w:rsidR="00124A9C" w:rsidRDefault="00DE5B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Non-Destructive Recovery of Obliterated Marks</w:t>
            </w:r>
          </w:p>
        </w:tc>
        <w:tc>
          <w:tcPr>
            <w:tcW w:w="3843" w:type="dxa"/>
          </w:tcPr>
          <w:p w14:paraId="7104F265" w14:textId="00B1B206" w:rsidR="00124A9C" w:rsidRDefault="00DE5B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 Mark Examiners – Bailey Henwood</w:t>
            </w:r>
          </w:p>
        </w:tc>
        <w:tc>
          <w:tcPr>
            <w:tcW w:w="1593" w:type="dxa"/>
          </w:tcPr>
          <w:p w14:paraId="65D4045A" w14:textId="3627E815" w:rsidR="00124A9C" w:rsidRDefault="00DE5BF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2024</w:t>
            </w:r>
          </w:p>
        </w:tc>
      </w:tr>
      <w:tr w:rsidR="002927A4" w:rsidRPr="007F2E28" w14:paraId="3EA3D338" w14:textId="77777777" w:rsidTr="0048762B">
        <w:trPr>
          <w:trHeight w:val="247"/>
        </w:trPr>
        <w:tc>
          <w:tcPr>
            <w:tcW w:w="3932" w:type="dxa"/>
          </w:tcPr>
          <w:p w14:paraId="116D058D" w14:textId="0D29A01A" w:rsidR="002927A4" w:rsidRDefault="00E21E0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Springfield Armory </w:t>
            </w:r>
            <w:r w:rsidR="00E047A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Saint </w:t>
            </w:r>
            <w:r w:rsidR="00334DD0">
              <w:rPr>
                <w:rFonts w:ascii="Arial Narrow" w:eastAsia="Times New Roman" w:hAnsi="Arial Narrow" w:cs="Times New Roman"/>
                <w:sz w:val="18"/>
                <w:szCs w:val="18"/>
              </w:rPr>
              <w:t>Armorer’s Course</w:t>
            </w:r>
          </w:p>
        </w:tc>
        <w:tc>
          <w:tcPr>
            <w:tcW w:w="3843" w:type="dxa"/>
          </w:tcPr>
          <w:p w14:paraId="1E7AAB52" w14:textId="21647DD7" w:rsidR="002927A4" w:rsidRDefault="00124A9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Team One – Gary Monreal</w:t>
            </w:r>
          </w:p>
        </w:tc>
        <w:tc>
          <w:tcPr>
            <w:tcW w:w="1593" w:type="dxa"/>
          </w:tcPr>
          <w:p w14:paraId="630B2BFF" w14:textId="2C7122FC" w:rsidR="002927A4" w:rsidRDefault="00124A9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May 2024 </w:t>
            </w:r>
          </w:p>
        </w:tc>
      </w:tr>
      <w:tr w:rsidR="00EA4642" w:rsidRPr="007F2E28" w14:paraId="532D000C" w14:textId="77777777" w:rsidTr="0048762B">
        <w:trPr>
          <w:trHeight w:val="247"/>
        </w:trPr>
        <w:tc>
          <w:tcPr>
            <w:tcW w:w="3932" w:type="dxa"/>
          </w:tcPr>
          <w:p w14:paraId="671F0730" w14:textId="60C93DC4" w:rsidR="00EA4642" w:rsidRDefault="004D53E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Gunshot Residue Distance Determination: Total Nitrite Visualization</w:t>
            </w:r>
          </w:p>
        </w:tc>
        <w:tc>
          <w:tcPr>
            <w:tcW w:w="3843" w:type="dxa"/>
          </w:tcPr>
          <w:p w14:paraId="2C63A3B1" w14:textId="7988ADD1" w:rsidR="00EA4642" w:rsidRDefault="004D53E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Association </w:t>
            </w:r>
            <w:r w:rsidR="0088727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of Firearm and Tool Mark Examiners </w:t>
            </w:r>
            <w:r w:rsidR="00B02C3D">
              <w:rPr>
                <w:rFonts w:ascii="Arial Narrow" w:eastAsia="Times New Roman" w:hAnsi="Arial Narrow" w:cs="Times New Roman"/>
                <w:sz w:val="18"/>
                <w:szCs w:val="18"/>
              </w:rPr>
              <w:t>– Sydney Rednour</w:t>
            </w:r>
          </w:p>
        </w:tc>
        <w:tc>
          <w:tcPr>
            <w:tcW w:w="1593" w:type="dxa"/>
          </w:tcPr>
          <w:p w14:paraId="058B7C52" w14:textId="0DF909F4" w:rsidR="00EA4642" w:rsidRDefault="00B02C3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2024</w:t>
            </w:r>
          </w:p>
        </w:tc>
      </w:tr>
      <w:tr w:rsidR="00EA4642" w:rsidRPr="007F2E28" w14:paraId="7F5605F1" w14:textId="77777777" w:rsidTr="0048762B">
        <w:trPr>
          <w:trHeight w:val="247"/>
        </w:trPr>
        <w:tc>
          <w:tcPr>
            <w:tcW w:w="3932" w:type="dxa"/>
          </w:tcPr>
          <w:p w14:paraId="516347FB" w14:textId="3A81E882" w:rsidR="00EA4642" w:rsidRDefault="00775F7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The Terminal Ballistics of Sheet Metal </w:t>
            </w:r>
          </w:p>
        </w:tc>
        <w:tc>
          <w:tcPr>
            <w:tcW w:w="3843" w:type="dxa"/>
          </w:tcPr>
          <w:p w14:paraId="68CD4325" w14:textId="0DFCF926" w:rsidR="00EA4642" w:rsidRDefault="000F21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 Mark Examiners – Mike Haag</w:t>
            </w:r>
          </w:p>
        </w:tc>
        <w:tc>
          <w:tcPr>
            <w:tcW w:w="1593" w:type="dxa"/>
          </w:tcPr>
          <w:p w14:paraId="2595CFEA" w14:textId="2C307FD4" w:rsidR="00EA4642" w:rsidRDefault="000F216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2024</w:t>
            </w:r>
          </w:p>
        </w:tc>
      </w:tr>
      <w:tr w:rsidR="00EA4642" w:rsidRPr="007F2E28" w14:paraId="18FACA80" w14:textId="77777777" w:rsidTr="0048762B">
        <w:trPr>
          <w:trHeight w:val="247"/>
        </w:trPr>
        <w:tc>
          <w:tcPr>
            <w:tcW w:w="3932" w:type="dxa"/>
          </w:tcPr>
          <w:p w14:paraId="23399976" w14:textId="6DAC4D07" w:rsidR="00EA4642" w:rsidRDefault="00EA464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2024 Association of Firearm and Tool Mark Examiners Annual Training Seminar</w:t>
            </w:r>
          </w:p>
        </w:tc>
        <w:tc>
          <w:tcPr>
            <w:tcW w:w="3843" w:type="dxa"/>
          </w:tcPr>
          <w:p w14:paraId="73C0F7B7" w14:textId="4A79C436" w:rsidR="00EA4642" w:rsidRDefault="00EA464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 Mark Examiners</w:t>
            </w:r>
          </w:p>
        </w:tc>
        <w:tc>
          <w:tcPr>
            <w:tcW w:w="1593" w:type="dxa"/>
          </w:tcPr>
          <w:p w14:paraId="4CEC1BFE" w14:textId="75A3776E" w:rsidR="00EA4642" w:rsidRDefault="001361F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2024</w:t>
            </w:r>
          </w:p>
        </w:tc>
      </w:tr>
      <w:tr w:rsidR="00A4594F" w:rsidRPr="007F2E28" w14:paraId="06328AB0" w14:textId="77777777" w:rsidTr="0048762B">
        <w:trPr>
          <w:trHeight w:val="247"/>
        </w:trPr>
        <w:tc>
          <w:tcPr>
            <w:tcW w:w="3932" w:type="dxa"/>
          </w:tcPr>
          <w:p w14:paraId="1711FF48" w14:textId="6BEE12CC" w:rsidR="00A4594F" w:rsidRDefault="00A922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Conversion Diversion</w:t>
            </w:r>
          </w:p>
        </w:tc>
        <w:tc>
          <w:tcPr>
            <w:tcW w:w="3843" w:type="dxa"/>
          </w:tcPr>
          <w:p w14:paraId="287B2C8C" w14:textId="30C9CC9B" w:rsidR="00A4594F" w:rsidRDefault="00A9224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Association of Firearm and Tool Mark Examiners </w:t>
            </w:r>
            <w:r w:rsidR="008F30CF"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8F30CF">
              <w:rPr>
                <w:rFonts w:ascii="Arial Narrow" w:eastAsia="Times New Roman" w:hAnsi="Arial Narrow" w:cs="Times New Roman"/>
                <w:sz w:val="18"/>
                <w:szCs w:val="18"/>
              </w:rPr>
              <w:t>K</w:t>
            </w:r>
            <w:r w:rsidR="0025679D">
              <w:rPr>
                <w:rFonts w:ascii="Arial Narrow" w:eastAsia="Times New Roman" w:hAnsi="Arial Narrow" w:cs="Times New Roman"/>
                <w:sz w:val="18"/>
                <w:szCs w:val="18"/>
              </w:rPr>
              <w:t>risten Schaefer</w:t>
            </w:r>
          </w:p>
        </w:tc>
        <w:tc>
          <w:tcPr>
            <w:tcW w:w="1593" w:type="dxa"/>
          </w:tcPr>
          <w:p w14:paraId="1868C3F7" w14:textId="61167CF9" w:rsidR="00A4594F" w:rsidRDefault="0025679D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A4594F" w:rsidRPr="007F2E28" w14:paraId="3197DAE1" w14:textId="77777777" w:rsidTr="0048762B">
        <w:trPr>
          <w:trHeight w:val="247"/>
        </w:trPr>
        <w:tc>
          <w:tcPr>
            <w:tcW w:w="3932" w:type="dxa"/>
          </w:tcPr>
          <w:p w14:paraId="4F55FBC2" w14:textId="2DD28DBC" w:rsidR="00A4594F" w:rsidRDefault="00E7018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Smith &amp; Wesson M&amp;P Pistol Armorer’s Course</w:t>
            </w:r>
          </w:p>
        </w:tc>
        <w:tc>
          <w:tcPr>
            <w:tcW w:w="3843" w:type="dxa"/>
          </w:tcPr>
          <w:p w14:paraId="30A81B3F" w14:textId="6A175ADA" w:rsidR="00A4594F" w:rsidRDefault="00E7018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Team One – Gary Monreal</w:t>
            </w:r>
          </w:p>
        </w:tc>
        <w:tc>
          <w:tcPr>
            <w:tcW w:w="1593" w:type="dxa"/>
          </w:tcPr>
          <w:p w14:paraId="3C29FB3B" w14:textId="3EC1DE2A" w:rsidR="00A4594F" w:rsidRDefault="00E7018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A4594F" w:rsidRPr="007F2E28" w14:paraId="76741F1D" w14:textId="77777777" w:rsidTr="0048762B">
        <w:trPr>
          <w:trHeight w:val="247"/>
        </w:trPr>
        <w:tc>
          <w:tcPr>
            <w:tcW w:w="3932" w:type="dxa"/>
          </w:tcPr>
          <w:p w14:paraId="3938FE8A" w14:textId="32E96447" w:rsidR="00A4594F" w:rsidRDefault="00567A7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Practical Reloading Seminar</w:t>
            </w:r>
          </w:p>
        </w:tc>
        <w:tc>
          <w:tcPr>
            <w:tcW w:w="3843" w:type="dxa"/>
          </w:tcPr>
          <w:p w14:paraId="5A89B4CB" w14:textId="61D4A0E7" w:rsidR="00A4594F" w:rsidRDefault="00567A7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Association of Firearm and Tool Mark Examiners </w:t>
            </w:r>
            <w:r w:rsidR="009D2D99"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9D2D99">
              <w:rPr>
                <w:rFonts w:ascii="Arial Narrow" w:eastAsia="Times New Roman" w:hAnsi="Arial Narrow" w:cs="Times New Roman"/>
                <w:sz w:val="18"/>
                <w:szCs w:val="18"/>
              </w:rPr>
              <w:t>Skip Richardson</w:t>
            </w:r>
          </w:p>
        </w:tc>
        <w:tc>
          <w:tcPr>
            <w:tcW w:w="1593" w:type="dxa"/>
          </w:tcPr>
          <w:p w14:paraId="6FE9C694" w14:textId="3B595968" w:rsidR="00A4594F" w:rsidRDefault="009D2D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A4594F" w:rsidRPr="007F2E28" w14:paraId="7676C21C" w14:textId="77777777" w:rsidTr="0048762B">
        <w:trPr>
          <w:trHeight w:val="247"/>
        </w:trPr>
        <w:tc>
          <w:tcPr>
            <w:tcW w:w="3932" w:type="dxa"/>
          </w:tcPr>
          <w:p w14:paraId="46A55FAC" w14:textId="797CFB0A" w:rsidR="00A4594F" w:rsidRDefault="0004621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How to Confidently Present Your Expertise to the Public</w:t>
            </w:r>
          </w:p>
        </w:tc>
        <w:tc>
          <w:tcPr>
            <w:tcW w:w="3843" w:type="dxa"/>
          </w:tcPr>
          <w:p w14:paraId="5154184F" w14:textId="325D6CD2" w:rsidR="00A4594F" w:rsidRDefault="000577E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Fearless Presentations </w:t>
            </w:r>
            <w:r w:rsidR="00567A72">
              <w:rPr>
                <w:rFonts w:ascii="Arial Narrow" w:eastAsia="Times New Roman" w:hAnsi="Arial Narrow" w:cs="Times New Roman"/>
                <w:sz w:val="18"/>
                <w:szCs w:val="18"/>
              </w:rPr>
              <w:t>– Doug Staneart</w:t>
            </w:r>
          </w:p>
        </w:tc>
        <w:tc>
          <w:tcPr>
            <w:tcW w:w="1593" w:type="dxa"/>
          </w:tcPr>
          <w:p w14:paraId="22356BD6" w14:textId="565C0491" w:rsidR="00A4594F" w:rsidRDefault="00567A7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A4594F" w:rsidRPr="007F2E28" w14:paraId="6A13C9EC" w14:textId="77777777" w:rsidTr="0048762B">
        <w:trPr>
          <w:trHeight w:val="247"/>
        </w:trPr>
        <w:tc>
          <w:tcPr>
            <w:tcW w:w="3932" w:type="dxa"/>
          </w:tcPr>
          <w:p w14:paraId="603B6546" w14:textId="40407BE9" w:rsidR="00A4594F" w:rsidRDefault="005858B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Class Characteristics of Toolmarks in Bone and Cartilage</w:t>
            </w:r>
          </w:p>
        </w:tc>
        <w:tc>
          <w:tcPr>
            <w:tcW w:w="3843" w:type="dxa"/>
          </w:tcPr>
          <w:p w14:paraId="61A923C4" w14:textId="42CFEEB9" w:rsidR="00A4594F" w:rsidRDefault="001A3197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</w:t>
            </w:r>
            <w:r w:rsidR="00ED275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ssociation of Firearm and Tool Mark Examiners – Brian Smelser </w:t>
            </w:r>
          </w:p>
        </w:tc>
        <w:tc>
          <w:tcPr>
            <w:tcW w:w="1593" w:type="dxa"/>
          </w:tcPr>
          <w:p w14:paraId="30CE0147" w14:textId="1461F0CC" w:rsidR="00A4594F" w:rsidRDefault="0004621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A4594F" w:rsidRPr="007F2E28" w14:paraId="1468C2F5" w14:textId="77777777" w:rsidTr="0048762B">
        <w:trPr>
          <w:trHeight w:val="247"/>
        </w:trPr>
        <w:tc>
          <w:tcPr>
            <w:tcW w:w="3932" w:type="dxa"/>
          </w:tcPr>
          <w:p w14:paraId="7DB4500C" w14:textId="72B8CC27" w:rsidR="00A4594F" w:rsidRDefault="00BB510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2023 </w:t>
            </w:r>
            <w:r w:rsidR="001D2138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Association of Firearm and Tool Mark Examiners </w:t>
            </w:r>
            <w:r w:rsidR="004915DC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Annual </w:t>
            </w:r>
            <w:r w:rsidR="001D2138">
              <w:rPr>
                <w:rFonts w:ascii="Arial Narrow" w:eastAsia="Times New Roman" w:hAnsi="Arial Narrow" w:cs="Times New Roman"/>
                <w:sz w:val="18"/>
                <w:szCs w:val="18"/>
              </w:rPr>
              <w:t>Training Seminar</w:t>
            </w:r>
          </w:p>
        </w:tc>
        <w:tc>
          <w:tcPr>
            <w:tcW w:w="3843" w:type="dxa"/>
          </w:tcPr>
          <w:p w14:paraId="096FDD3D" w14:textId="2C820C7B" w:rsidR="00A4594F" w:rsidRDefault="001D213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 Mark Examiners</w:t>
            </w:r>
          </w:p>
        </w:tc>
        <w:tc>
          <w:tcPr>
            <w:tcW w:w="1593" w:type="dxa"/>
          </w:tcPr>
          <w:p w14:paraId="238730D3" w14:textId="2AE09D2A" w:rsidR="00A4594F" w:rsidRDefault="001D213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2023</w:t>
            </w:r>
          </w:p>
        </w:tc>
      </w:tr>
      <w:tr w:rsidR="00CB4CED" w:rsidRPr="007F2E28" w14:paraId="0694088F" w14:textId="77777777" w:rsidTr="0048762B">
        <w:trPr>
          <w:trHeight w:val="247"/>
        </w:trPr>
        <w:tc>
          <w:tcPr>
            <w:tcW w:w="3932" w:type="dxa"/>
          </w:tcPr>
          <w:p w14:paraId="63166106" w14:textId="5B5DB3FB" w:rsidR="00CB4CED" w:rsidRDefault="005609A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Integrated Ballistics </w:t>
            </w:r>
            <w:r w:rsidR="0050009F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Identification System Data Acquisition </w:t>
            </w:r>
            <w:r w:rsidR="0061665E">
              <w:rPr>
                <w:rFonts w:ascii="Arial Narrow" w:eastAsia="Times New Roman" w:hAnsi="Arial Narrow" w:cs="Times New Roman"/>
                <w:sz w:val="18"/>
                <w:szCs w:val="18"/>
              </w:rPr>
              <w:t>&amp; Triage</w:t>
            </w:r>
          </w:p>
        </w:tc>
        <w:tc>
          <w:tcPr>
            <w:tcW w:w="3843" w:type="dxa"/>
          </w:tcPr>
          <w:p w14:paraId="6C95106C" w14:textId="4C6225A3" w:rsidR="00CB4CED" w:rsidRDefault="00B6775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Bureau of Alcohol, Tobacco, Firearms, and Explosives</w:t>
            </w:r>
          </w:p>
        </w:tc>
        <w:tc>
          <w:tcPr>
            <w:tcW w:w="1593" w:type="dxa"/>
          </w:tcPr>
          <w:p w14:paraId="2DA3F8FF" w14:textId="6FAC6E50" w:rsidR="00CB4CED" w:rsidRDefault="00FF4D03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2023</w:t>
            </w:r>
          </w:p>
        </w:tc>
      </w:tr>
      <w:tr w:rsidR="007F2E28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10B8E388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Firearms Examiner Academy, Phase IV</w:t>
            </w:r>
          </w:p>
        </w:tc>
        <w:tc>
          <w:tcPr>
            <w:tcW w:w="3843" w:type="dxa"/>
          </w:tcPr>
          <w:p w14:paraId="61D1F5FB" w14:textId="2FA3CE21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Bureau of Alcohol, Tobacco, Firearms, and Explosives</w:t>
            </w:r>
          </w:p>
        </w:tc>
        <w:tc>
          <w:tcPr>
            <w:tcW w:w="1593" w:type="dxa"/>
          </w:tcPr>
          <w:p w14:paraId="61D1F5FC" w14:textId="3C9100B4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Sept 2022</w:t>
            </w:r>
          </w:p>
        </w:tc>
      </w:tr>
      <w:tr w:rsidR="007F2E28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36BE8CBF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Firearms Examiner Academy, Phase III</w:t>
            </w:r>
          </w:p>
        </w:tc>
        <w:tc>
          <w:tcPr>
            <w:tcW w:w="3843" w:type="dxa"/>
          </w:tcPr>
          <w:p w14:paraId="61D1F5FF" w14:textId="5CF3A9EA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Bureau of Alcohol, Tobacco, Firearms, and Explosives</w:t>
            </w:r>
          </w:p>
        </w:tc>
        <w:tc>
          <w:tcPr>
            <w:tcW w:w="1593" w:type="dxa"/>
          </w:tcPr>
          <w:p w14:paraId="61D1F600" w14:textId="2B9D7C8E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– Sept 2022</w:t>
            </w:r>
          </w:p>
        </w:tc>
      </w:tr>
      <w:tr w:rsidR="007F2E28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0E145895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Firearms Examiner Academy, Phase II</w:t>
            </w:r>
          </w:p>
        </w:tc>
        <w:tc>
          <w:tcPr>
            <w:tcW w:w="3843" w:type="dxa"/>
          </w:tcPr>
          <w:p w14:paraId="61D1F603" w14:textId="0ACA5612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Bureau of Alcohol, Tobacco, Firearms, and Explosives</w:t>
            </w:r>
          </w:p>
        </w:tc>
        <w:tc>
          <w:tcPr>
            <w:tcW w:w="1593" w:type="dxa"/>
          </w:tcPr>
          <w:p w14:paraId="61D1F604" w14:textId="28DE19CC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Jan – May 2022</w:t>
            </w:r>
          </w:p>
        </w:tc>
      </w:tr>
      <w:tr w:rsidR="007F2E28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65CA241D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Firearms Examiner Academy, Phase I</w:t>
            </w:r>
          </w:p>
        </w:tc>
        <w:tc>
          <w:tcPr>
            <w:tcW w:w="3843" w:type="dxa"/>
          </w:tcPr>
          <w:p w14:paraId="61D1F607" w14:textId="44F0EE22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Bureau of Alcohol, Tobacco, Firearms, and Explosives</w:t>
            </w:r>
          </w:p>
        </w:tc>
        <w:tc>
          <w:tcPr>
            <w:tcW w:w="1593" w:type="dxa"/>
          </w:tcPr>
          <w:p w14:paraId="61D1F608" w14:textId="6BF820DB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Oct 2021 – Jan 2022</w:t>
            </w:r>
          </w:p>
        </w:tc>
      </w:tr>
      <w:tr w:rsidR="007F2E28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4DD28752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Latent Print Processing Training </w:t>
            </w:r>
          </w:p>
        </w:tc>
        <w:tc>
          <w:tcPr>
            <w:tcW w:w="3843" w:type="dxa"/>
          </w:tcPr>
          <w:p w14:paraId="61D1F60B" w14:textId="3DDD8B84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Alaska Scientific Crime Detection Laboratory </w:t>
            </w:r>
          </w:p>
        </w:tc>
        <w:tc>
          <w:tcPr>
            <w:tcW w:w="1593" w:type="dxa"/>
          </w:tcPr>
          <w:p w14:paraId="61D1F60C" w14:textId="74F1087C" w:rsidR="007F2E28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– June 2021</w:t>
            </w:r>
          </w:p>
        </w:tc>
      </w:tr>
      <w:tr w:rsidR="009823D0" w:rsidRPr="007F2E28" w14:paraId="2060A715" w14:textId="77777777" w:rsidTr="0048762B">
        <w:trPr>
          <w:trHeight w:val="247"/>
        </w:trPr>
        <w:tc>
          <w:tcPr>
            <w:tcW w:w="3932" w:type="dxa"/>
          </w:tcPr>
          <w:p w14:paraId="1562770A" w14:textId="4E517E14" w:rsidR="009823D0" w:rsidRPr="007F2E28" w:rsidRDefault="009823D0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Advanced Crime Scene Processing</w:t>
            </w:r>
          </w:p>
        </w:tc>
        <w:tc>
          <w:tcPr>
            <w:tcW w:w="3843" w:type="dxa"/>
          </w:tcPr>
          <w:p w14:paraId="7D7D78F8" w14:textId="6A92082F" w:rsidR="009823D0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5196C717" w14:textId="6751D93B" w:rsidR="009823D0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April 2021 </w:t>
            </w:r>
          </w:p>
        </w:tc>
      </w:tr>
      <w:tr w:rsidR="009823D0" w:rsidRPr="007F2E28" w14:paraId="72D4D7B8" w14:textId="77777777" w:rsidTr="0048762B">
        <w:trPr>
          <w:trHeight w:val="247"/>
        </w:trPr>
        <w:tc>
          <w:tcPr>
            <w:tcW w:w="3932" w:type="dxa"/>
          </w:tcPr>
          <w:p w14:paraId="54A67517" w14:textId="2ED8B9FA" w:rsidR="009823D0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Crime Scene Processing</w:t>
            </w:r>
          </w:p>
        </w:tc>
        <w:tc>
          <w:tcPr>
            <w:tcW w:w="3843" w:type="dxa"/>
          </w:tcPr>
          <w:p w14:paraId="10E6E15A" w14:textId="7F50F0E0" w:rsidR="009823D0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</w:tcPr>
          <w:p w14:paraId="0460060D" w14:textId="15063E1A" w:rsidR="009823D0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2021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C650AA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4FA31D09" w:rsidR="007F2E28" w:rsidRPr="007F2E28" w:rsidRDefault="00AA6E94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Firearm and Toolmark</w:t>
            </w:r>
          </w:p>
        </w:tc>
        <w:tc>
          <w:tcPr>
            <w:tcW w:w="3843" w:type="dxa"/>
          </w:tcPr>
          <w:p w14:paraId="61D1F616" w14:textId="27BB0B11" w:rsidR="007F2E28" w:rsidRPr="007F2E28" w:rsidRDefault="0001041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7/5/2024</w:t>
            </w:r>
          </w:p>
        </w:tc>
        <w:tc>
          <w:tcPr>
            <w:tcW w:w="1593" w:type="dxa"/>
          </w:tcPr>
          <w:p w14:paraId="61D1F617" w14:textId="4DA44146" w:rsidR="007F2E28" w:rsidRPr="007F2E28" w:rsidRDefault="0001041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C650AA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EF18D30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  <w:p w14:paraId="0EF18D30" w14:textId="77777777" w:rsidR="0EF18D30" w:rsidRDefault="0EF18D30"/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  <w:p w14:paraId="3DF54FF8" w14:textId="77777777" w:rsidR="0EF18D30" w:rsidRDefault="0EF18D30"/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  <w:p w14:paraId="32E9949E" w14:textId="77777777" w:rsidR="0EF18D30" w:rsidRDefault="0EF18D30"/>
        </w:tc>
      </w:tr>
      <w:tr w:rsidR="007F2E28" w:rsidRPr="007F2E28" w14:paraId="61D1F633" w14:textId="77777777" w:rsidTr="0EF18D30">
        <w:tc>
          <w:tcPr>
            <w:tcW w:w="3775" w:type="dxa"/>
          </w:tcPr>
          <w:p w14:paraId="61D1F630" w14:textId="3C123921" w:rsidR="007F2E28" w:rsidRPr="007F2E28" w:rsidRDefault="3DF54F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EF18D30">
              <w:rPr>
                <w:rFonts w:ascii="Arial Narrow" w:eastAsia="Times New Roman" w:hAnsi="Arial Narrow" w:cs="Times New Roman"/>
                <w:sz w:val="18"/>
                <w:szCs w:val="18"/>
              </w:rPr>
              <w:t>Association of Firearm and Tool Mark Examiners</w:t>
            </w:r>
          </w:p>
        </w:tc>
        <w:tc>
          <w:tcPr>
            <w:tcW w:w="2070" w:type="dxa"/>
          </w:tcPr>
          <w:p w14:paraId="61D1F631" w14:textId="1934ECF0" w:rsidR="007F2E28" w:rsidRPr="007F2E28" w:rsidRDefault="3DF54FF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EF18D30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May 2023 – Present </w:t>
            </w:r>
          </w:p>
        </w:tc>
        <w:tc>
          <w:tcPr>
            <w:tcW w:w="3510" w:type="dxa"/>
          </w:tcPr>
          <w:p w14:paraId="61D1F632" w14:textId="3A4557A1" w:rsidR="007F2E28" w:rsidRPr="007F2E28" w:rsidRDefault="009719A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Provisional Member 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3"/>
        <w:gridCol w:w="893"/>
        <w:gridCol w:w="3430"/>
      </w:tblGrid>
      <w:tr w:rsidR="007F2E28" w:rsidRPr="007F2E28" w14:paraId="61D1F64B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00F8C69B" w:rsidR="007F2E28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18DCE5C6" w:rsidR="007F2E28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2022 – Present</w:t>
            </w:r>
          </w:p>
        </w:tc>
      </w:tr>
      <w:tr w:rsidR="007F2E28" w:rsidRPr="007F2E28" w14:paraId="61D1F64E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528A1A95" w:rsidR="007F2E28" w:rsidRPr="007F2E28" w:rsidRDefault="00617561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Alaska Department of Public Safety, Scientific Crime Detection Laboratory </w:t>
            </w:r>
          </w:p>
        </w:tc>
      </w:tr>
      <w:tr w:rsidR="007F2E28" w:rsidRPr="007F2E28" w14:paraId="61D1F650" w14:textId="7777777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>
        <w:tc>
          <w:tcPr>
            <w:tcW w:w="9576" w:type="dxa"/>
            <w:gridSpan w:val="4"/>
          </w:tcPr>
          <w:p w14:paraId="61D1F651" w14:textId="63A4DC81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Firearm and toolmark examination, muzzle-to-target distance determination, serial number restoration, latent print processing, evidence intake and handling, report writing, testimony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C650AA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6"/>
        <w:gridCol w:w="894"/>
        <w:gridCol w:w="3427"/>
      </w:tblGrid>
      <w:tr w:rsidR="007F2E28" w:rsidRPr="007F2E28" w14:paraId="61D1F659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7F7CAA00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Scientist I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4CFEBEA4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April 2021 – May 2022</w:t>
            </w:r>
          </w:p>
        </w:tc>
      </w:tr>
      <w:tr w:rsidR="007F2E28" w:rsidRPr="007F2E28" w14:paraId="61D1F65C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3F62DD40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5E" w14:textId="7777777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>
        <w:tc>
          <w:tcPr>
            <w:tcW w:w="9576" w:type="dxa"/>
            <w:gridSpan w:val="4"/>
          </w:tcPr>
          <w:p w14:paraId="61D1F65F" w14:textId="380359B9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Firearm and toolmark analyst trainee, latent print processing, evidence intake and handling, </w:t>
            </w:r>
            <w:r w:rsidR="00075CA5">
              <w:rPr>
                <w:rFonts w:ascii="Arial Narrow" w:eastAsia="Times New Roman" w:hAnsi="Arial Narrow" w:cs="Times New Roman"/>
                <w:sz w:val="18"/>
                <w:szCs w:val="18"/>
              </w:rPr>
              <w:t>report writing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C650AA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33"/>
        <w:gridCol w:w="893"/>
        <w:gridCol w:w="3421"/>
      </w:tblGrid>
      <w:tr w:rsidR="007F5499" w:rsidRPr="007F2E28" w14:paraId="61D1F667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64" w14:textId="44ECEC3F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Environmental Program Specialist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6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66" w14:textId="68D9E292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May 2018 – April 2021</w:t>
            </w:r>
          </w:p>
        </w:tc>
      </w:tr>
      <w:tr w:rsidR="007F2E28" w:rsidRPr="007F2E28" w14:paraId="61D1F66A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69" w14:textId="073CB331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Environmental Conservation</w:t>
            </w:r>
          </w:p>
        </w:tc>
      </w:tr>
      <w:tr w:rsidR="007F2E28" w:rsidRPr="007F2E28" w14:paraId="61D1F66C" w14:textId="7777777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E" w14:textId="77777777">
        <w:tc>
          <w:tcPr>
            <w:tcW w:w="9576" w:type="dxa"/>
            <w:gridSpan w:val="4"/>
          </w:tcPr>
          <w:p w14:paraId="61D1F66D" w14:textId="017ACD22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Within the Spill Prevention and Response, Contaminated Sites Program - Review technical work plans and reports for scientific accuracy and compliance with state regulations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a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ssess potential impacts to human health and the environment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m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ake recommendations for future work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c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onduct periodic site inspections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C650AA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6"/>
        <w:gridCol w:w="893"/>
        <w:gridCol w:w="3428"/>
      </w:tblGrid>
      <w:tr w:rsidR="007F2E28" w:rsidRPr="007F2E28" w14:paraId="61D1F675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72" w14:textId="6AD04A6A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Environmental Program Technician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61D1F67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74" w14:textId="72DC3D65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November 2016 – May 2018</w:t>
            </w:r>
          </w:p>
        </w:tc>
      </w:tr>
      <w:tr w:rsidR="007F2E28" w:rsidRPr="007F2E28" w14:paraId="61D1F678" w14:textId="77777777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77" w14:textId="50580BEA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Department of Environmental Conservation</w:t>
            </w:r>
          </w:p>
        </w:tc>
      </w:tr>
      <w:tr w:rsidR="007F2E28" w:rsidRPr="007F2E28" w14:paraId="61D1F67A" w14:textId="77777777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>
        <w:tc>
          <w:tcPr>
            <w:tcW w:w="9576" w:type="dxa"/>
            <w:gridSpan w:val="4"/>
          </w:tcPr>
          <w:p w14:paraId="61D1F67B" w14:textId="1EB25D71" w:rsidR="007F2E28" w:rsidRPr="007F2E28" w:rsidRDefault="007F549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Within the Spill Prevention and Response, Contaminated Sites Program - Review technical work plans and reports for scientific accuracy and compliance with state regulations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a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ssess potential impacts to human health and the environment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m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ake recommendations for future work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, a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ssist project managers with complex sites/projects</w:t>
            </w:r>
            <w:r w:rsidR="00075CA5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respond to records requests 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8C" w14:textId="367A351B" w:rsidR="007F2E28" w:rsidRPr="007F2E28" w:rsidRDefault="00C650AA" w:rsidP="007F5499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>
        <w:tc>
          <w:tcPr>
            <w:tcW w:w="9576" w:type="dxa"/>
          </w:tcPr>
          <w:p w14:paraId="0DC84C32" w14:textId="77777777" w:rsidR="007F2E28" w:rsidRPr="007F5499" w:rsidRDefault="007F5499" w:rsidP="00F7381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18"/>
                <w:u w:val="single"/>
              </w:rPr>
            </w:pPr>
            <w:r w:rsidRPr="007F5499">
              <w:rPr>
                <w:rFonts w:ascii="Arial Narrow" w:eastAsia="Times New Roman" w:hAnsi="Arial Narrow" w:cs="Times New Roman"/>
                <w:b/>
                <w:bCs/>
                <w:sz w:val="18"/>
                <w:u w:val="single"/>
              </w:rPr>
              <w:t xml:space="preserve">Manufacturing Tours: </w:t>
            </w:r>
          </w:p>
          <w:p w14:paraId="6CF7B493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Charter Arms                                                                          May 2022</w:t>
            </w:r>
          </w:p>
          <w:p w14:paraId="75D76C33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Colt Manufacturing LLC                                                          May 2022</w:t>
            </w:r>
          </w:p>
          <w:p w14:paraId="645EEA05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Connecticut Shotgun Manufacturing Company                      May 2022</w:t>
            </w:r>
          </w:p>
          <w:p w14:paraId="2844A7A5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Drill Masters Eldorado Tool                                                    May 2022</w:t>
            </w:r>
          </w:p>
          <w:p w14:paraId="6CE03902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Fiocchi Ammunition                                                                March 2022</w:t>
            </w:r>
          </w:p>
          <w:p w14:paraId="70F7FA49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Lyman Products Corporation                                                  May 2022</w:t>
            </w:r>
          </w:p>
          <w:p w14:paraId="7449A665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O.F. Mossberg and Sons                                                        May 2022</w:t>
            </w:r>
          </w:p>
          <w:p w14:paraId="488175D7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Remington Ammunition                                                          March 2022</w:t>
            </w:r>
          </w:p>
          <w:p w14:paraId="29928A68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Rosco Manufacturing                                                              May 2022</w:t>
            </w:r>
          </w:p>
          <w:p w14:paraId="75D46E53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lastRenderedPageBreak/>
              <w:t>Savage Arms                                                                          May 2022</w:t>
            </w:r>
          </w:p>
          <w:p w14:paraId="71996F58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Sig Sauer Ammunition                                                            March 2022</w:t>
            </w:r>
          </w:p>
          <w:p w14:paraId="2651734A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Sig Sauer Inc.                                                                         May 2022</w:t>
            </w:r>
          </w:p>
          <w:p w14:paraId="1DC09C27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Smith and Wesson                                                                 May 2022</w:t>
            </w:r>
          </w:p>
          <w:p w14:paraId="0133357A" w14:textId="77777777" w:rsidR="007F5499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Thompson Investment Casting                                               May 2022</w:t>
            </w:r>
          </w:p>
          <w:p w14:paraId="61D1F690" w14:textId="24972A5E" w:rsidR="007F5499" w:rsidRPr="007F2E28" w:rsidRDefault="007F5499" w:rsidP="007F5499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Yankee Hill Machine Co.                                                        May 2022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31DA9" w14:textId="77777777" w:rsidR="00AF7879" w:rsidRDefault="00AF7879" w:rsidP="00D73674">
      <w:pPr>
        <w:spacing w:after="0" w:line="240" w:lineRule="auto"/>
      </w:pPr>
      <w:r>
        <w:separator/>
      </w:r>
    </w:p>
  </w:endnote>
  <w:endnote w:type="continuationSeparator" w:id="0">
    <w:p w14:paraId="2263B05F" w14:textId="77777777" w:rsidR="00AF7879" w:rsidRDefault="00AF7879" w:rsidP="00D73674">
      <w:pPr>
        <w:spacing w:after="0" w:line="240" w:lineRule="auto"/>
      </w:pPr>
      <w:r>
        <w:continuationSeparator/>
      </w:r>
    </w:p>
  </w:endnote>
  <w:endnote w:type="continuationNotice" w:id="1">
    <w:p w14:paraId="615F2865" w14:textId="77777777" w:rsidR="00AF7879" w:rsidRDefault="00AF787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C650AA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0E036566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Content>
        <w:r w:rsidR="00F215C7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96620" w14:textId="77777777" w:rsidR="00AF7879" w:rsidRDefault="00AF7879" w:rsidP="00D73674">
      <w:pPr>
        <w:spacing w:after="0" w:line="240" w:lineRule="auto"/>
      </w:pPr>
      <w:r>
        <w:separator/>
      </w:r>
    </w:p>
  </w:footnote>
  <w:footnote w:type="continuationSeparator" w:id="0">
    <w:p w14:paraId="77D92A2A" w14:textId="77777777" w:rsidR="00AF7879" w:rsidRDefault="00AF7879" w:rsidP="00D73674">
      <w:pPr>
        <w:spacing w:after="0" w:line="240" w:lineRule="auto"/>
      </w:pPr>
      <w:r>
        <w:continuationSeparator/>
      </w:r>
    </w:p>
  </w:footnote>
  <w:footnote w:type="continuationNotice" w:id="1">
    <w:p w14:paraId="120BB683" w14:textId="77777777" w:rsidR="00AF7879" w:rsidRDefault="00AF787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415"/>
    <w:rsid w:val="000107E0"/>
    <w:rsid w:val="0004621B"/>
    <w:rsid w:val="00052B9A"/>
    <w:rsid w:val="000577EE"/>
    <w:rsid w:val="00067493"/>
    <w:rsid w:val="00075CA5"/>
    <w:rsid w:val="000A7E65"/>
    <w:rsid w:val="000C3EF9"/>
    <w:rsid w:val="000F2163"/>
    <w:rsid w:val="00123608"/>
    <w:rsid w:val="00124A9C"/>
    <w:rsid w:val="001361FF"/>
    <w:rsid w:val="00143482"/>
    <w:rsid w:val="001455A1"/>
    <w:rsid w:val="001456BD"/>
    <w:rsid w:val="00145F9B"/>
    <w:rsid w:val="0016192E"/>
    <w:rsid w:val="001641CF"/>
    <w:rsid w:val="001677A0"/>
    <w:rsid w:val="0017759A"/>
    <w:rsid w:val="001A3197"/>
    <w:rsid w:val="001B11B0"/>
    <w:rsid w:val="001C7DBC"/>
    <w:rsid w:val="001D2138"/>
    <w:rsid w:val="001D4963"/>
    <w:rsid w:val="00207121"/>
    <w:rsid w:val="00215BD3"/>
    <w:rsid w:val="00230A1D"/>
    <w:rsid w:val="002343CE"/>
    <w:rsid w:val="0025199D"/>
    <w:rsid w:val="0025423B"/>
    <w:rsid w:val="0025679D"/>
    <w:rsid w:val="00283969"/>
    <w:rsid w:val="00284169"/>
    <w:rsid w:val="0029201C"/>
    <w:rsid w:val="002927A4"/>
    <w:rsid w:val="002D4FC4"/>
    <w:rsid w:val="00301159"/>
    <w:rsid w:val="003034E9"/>
    <w:rsid w:val="00334DD0"/>
    <w:rsid w:val="00342590"/>
    <w:rsid w:val="00356DAD"/>
    <w:rsid w:val="0036587A"/>
    <w:rsid w:val="003C4D0B"/>
    <w:rsid w:val="003C5E6E"/>
    <w:rsid w:val="003E27AF"/>
    <w:rsid w:val="003E46BD"/>
    <w:rsid w:val="003F1D59"/>
    <w:rsid w:val="00403EA5"/>
    <w:rsid w:val="00421FF2"/>
    <w:rsid w:val="00422601"/>
    <w:rsid w:val="004447D8"/>
    <w:rsid w:val="00447F1B"/>
    <w:rsid w:val="0048762B"/>
    <w:rsid w:val="004915DC"/>
    <w:rsid w:val="004A66CD"/>
    <w:rsid w:val="004B73DA"/>
    <w:rsid w:val="004D2950"/>
    <w:rsid w:val="004D53ED"/>
    <w:rsid w:val="0050009F"/>
    <w:rsid w:val="0054002B"/>
    <w:rsid w:val="00560475"/>
    <w:rsid w:val="005609AB"/>
    <w:rsid w:val="00561A1A"/>
    <w:rsid w:val="00567A72"/>
    <w:rsid w:val="005858B0"/>
    <w:rsid w:val="005B0C88"/>
    <w:rsid w:val="005D0A34"/>
    <w:rsid w:val="005E0184"/>
    <w:rsid w:val="006156A0"/>
    <w:rsid w:val="0061665E"/>
    <w:rsid w:val="00616CEA"/>
    <w:rsid w:val="00617561"/>
    <w:rsid w:val="00664DDF"/>
    <w:rsid w:val="006755BD"/>
    <w:rsid w:val="006F5DB0"/>
    <w:rsid w:val="007558FA"/>
    <w:rsid w:val="00763D80"/>
    <w:rsid w:val="00775F79"/>
    <w:rsid w:val="00792E28"/>
    <w:rsid w:val="007B03AE"/>
    <w:rsid w:val="007E392F"/>
    <w:rsid w:val="007F2E28"/>
    <w:rsid w:val="007F5499"/>
    <w:rsid w:val="00811B87"/>
    <w:rsid w:val="00864099"/>
    <w:rsid w:val="00885B62"/>
    <w:rsid w:val="00887276"/>
    <w:rsid w:val="008A64CE"/>
    <w:rsid w:val="008E167B"/>
    <w:rsid w:val="008F30CF"/>
    <w:rsid w:val="00936700"/>
    <w:rsid w:val="00947FB3"/>
    <w:rsid w:val="00962563"/>
    <w:rsid w:val="009719AE"/>
    <w:rsid w:val="009823D0"/>
    <w:rsid w:val="009A1D6D"/>
    <w:rsid w:val="009D2D99"/>
    <w:rsid w:val="009E2540"/>
    <w:rsid w:val="00A24070"/>
    <w:rsid w:val="00A4594F"/>
    <w:rsid w:val="00A45B52"/>
    <w:rsid w:val="00A5267C"/>
    <w:rsid w:val="00A56B52"/>
    <w:rsid w:val="00A62351"/>
    <w:rsid w:val="00A91B87"/>
    <w:rsid w:val="00A9224E"/>
    <w:rsid w:val="00AA1961"/>
    <w:rsid w:val="00AA6E94"/>
    <w:rsid w:val="00AE4D7C"/>
    <w:rsid w:val="00AF7879"/>
    <w:rsid w:val="00B02C3D"/>
    <w:rsid w:val="00B15BB4"/>
    <w:rsid w:val="00B23C4D"/>
    <w:rsid w:val="00B30CA3"/>
    <w:rsid w:val="00B52B4C"/>
    <w:rsid w:val="00B6775E"/>
    <w:rsid w:val="00B714B5"/>
    <w:rsid w:val="00B91B8D"/>
    <w:rsid w:val="00BB510B"/>
    <w:rsid w:val="00BF515F"/>
    <w:rsid w:val="00BF520C"/>
    <w:rsid w:val="00C00034"/>
    <w:rsid w:val="00C02068"/>
    <w:rsid w:val="00C46F68"/>
    <w:rsid w:val="00C56282"/>
    <w:rsid w:val="00C650AA"/>
    <w:rsid w:val="00C71D1F"/>
    <w:rsid w:val="00CB4CED"/>
    <w:rsid w:val="00CC0048"/>
    <w:rsid w:val="00CD1C9D"/>
    <w:rsid w:val="00CD4FED"/>
    <w:rsid w:val="00CD760B"/>
    <w:rsid w:val="00CE5991"/>
    <w:rsid w:val="00CF6384"/>
    <w:rsid w:val="00D016B3"/>
    <w:rsid w:val="00D2269E"/>
    <w:rsid w:val="00D6516F"/>
    <w:rsid w:val="00D73674"/>
    <w:rsid w:val="00D9652B"/>
    <w:rsid w:val="00DA6ADB"/>
    <w:rsid w:val="00DB0BA0"/>
    <w:rsid w:val="00DE5BF3"/>
    <w:rsid w:val="00DF7525"/>
    <w:rsid w:val="00E047AA"/>
    <w:rsid w:val="00E21E0B"/>
    <w:rsid w:val="00E55ADA"/>
    <w:rsid w:val="00E70182"/>
    <w:rsid w:val="00E70273"/>
    <w:rsid w:val="00E8658A"/>
    <w:rsid w:val="00EA4642"/>
    <w:rsid w:val="00EB0EB3"/>
    <w:rsid w:val="00EC1245"/>
    <w:rsid w:val="00ED2752"/>
    <w:rsid w:val="00EE5756"/>
    <w:rsid w:val="00EF12C6"/>
    <w:rsid w:val="00F215C7"/>
    <w:rsid w:val="00F24C8B"/>
    <w:rsid w:val="00F72C23"/>
    <w:rsid w:val="00F7381B"/>
    <w:rsid w:val="00F80E3E"/>
    <w:rsid w:val="00F8591A"/>
    <w:rsid w:val="00FF4963"/>
    <w:rsid w:val="00FF4D03"/>
    <w:rsid w:val="00FF6F99"/>
    <w:rsid w:val="0EF18D30"/>
    <w:rsid w:val="3DF54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F8003D04-5D9D-4C92-A5B4-828A5EC5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7F5499"/>
  </w:style>
  <w:style w:type="character" w:customStyle="1" w:styleId="eop">
    <w:name w:val="eop"/>
    <w:basedOn w:val="DefaultParagraphFont"/>
    <w:rsid w:val="007F54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D28DE65E9642F787708B2483ED6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F9311-30EE-41CF-854C-0F1C88978F22}"/>
      </w:docPartPr>
      <w:docPartBody>
        <w:p w:rsidR="00000000" w:rsidRDefault="00000000">
          <w:pPr>
            <w:pStyle w:val="8FD28DE65E9642F787708B2483ED622A"/>
          </w:pPr>
          <w:r w:rsidRPr="007109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B3E0F"/>
    <w:rsid w:val="0027524C"/>
    <w:rsid w:val="002B71FC"/>
    <w:rsid w:val="007D2257"/>
    <w:rsid w:val="008E167B"/>
    <w:rsid w:val="008E54C2"/>
    <w:rsid w:val="00B04465"/>
    <w:rsid w:val="00BC43B8"/>
    <w:rsid w:val="00C922E4"/>
    <w:rsid w:val="00D50908"/>
    <w:rsid w:val="00D94BBB"/>
    <w:rsid w:val="00D9652B"/>
    <w:rsid w:val="00EC1245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1F01DB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8FD28DE65E9642F787708B2483ED622A">
    <w:name w:val="8FD28DE65E9642F787708B2483ED622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48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6F0B7-1527-4543-8EB6-1970DC66C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EE54EF-57B2-489A-8EB7-16316AC1680B}">
  <ds:schemaRefs>
    <ds:schemaRef ds:uri="9aa04e4a-fc13-43a5-a8b6-8416d11377e7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e3987451-ba2f-4578-8609-92643764afd6"/>
    <ds:schemaRef ds:uri="69dada7d-659e-47da-bbde-818d14d6c42b"/>
    <ds:schemaRef ds:uri="http://www.w3.org/XML/1998/namespace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1098</Words>
  <Characters>6261</Characters>
  <Application>Microsoft Office Word</Application>
  <DocSecurity>0</DocSecurity>
  <Lines>52</Lines>
  <Paragraphs>14</Paragraphs>
  <ScaleCrop>false</ScaleCrop>
  <Company>SOA Deptartment of Public Safety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Castle, Sammi (DPS)</cp:lastModifiedBy>
  <cp:revision>54</cp:revision>
  <dcterms:created xsi:type="dcterms:W3CDTF">2022-12-21T18:44:00Z</dcterms:created>
  <dcterms:modified xsi:type="dcterms:W3CDTF">2024-07-10T19:03:00Z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48</vt:lpwstr>
  </property>
  <property fmtid="{D5CDD505-2E9C-101B-9397-08002B2CF9AE}" pid="7" name="ba744800157f4e26b7bbea83f6b9b1de">
    <vt:lpwstr/>
  </property>
  <property fmtid="{D5CDD505-2E9C-101B-9397-08002B2CF9AE}" pid="8" name="_docset_NoMedatataSyncRequired">
    <vt:lpwstr>False</vt:lpwstr>
  </property>
  <property fmtid="{D5CDD505-2E9C-101B-9397-08002B2CF9AE}" pid="9" name="MediaServiceImageTags">
    <vt:lpwstr/>
  </property>
</Properties>
</file>